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EDE" w:rsidRDefault="00EC1EDE" w:rsidP="00B801D6">
      <w:pPr>
        <w:shd w:val="clear" w:color="auto" w:fill="FFFFFF"/>
        <w:spacing w:after="0" w:line="240" w:lineRule="auto"/>
        <w:jc w:val="center"/>
        <w:rPr>
          <w:rFonts w:ascii="Tahoma" w:eastAsia="Times New Roman" w:hAnsi="Tahoma" w:cs="Tahoma"/>
          <w:b/>
          <w:bCs/>
          <w:sz w:val="35"/>
          <w:szCs w:val="35"/>
        </w:rPr>
      </w:pPr>
    </w:p>
    <w:p w:rsidR="00B801D6" w:rsidRDefault="0047715E" w:rsidP="00B801D6">
      <w:pPr>
        <w:shd w:val="clear" w:color="auto" w:fill="FFFFFF"/>
        <w:spacing w:after="0" w:line="240" w:lineRule="auto"/>
        <w:jc w:val="center"/>
        <w:rPr>
          <w:rFonts w:ascii="Tahoma" w:eastAsia="Times New Roman" w:hAnsi="Tahoma" w:cs="Tahoma"/>
          <w:b/>
          <w:bCs/>
          <w:sz w:val="35"/>
          <w:szCs w:val="35"/>
        </w:rPr>
      </w:pPr>
      <w:r>
        <w:rPr>
          <w:rFonts w:ascii="Tahoma" w:eastAsia="Times New Roman" w:hAnsi="Tahoma" w:cs="Tahoma"/>
          <w:b/>
          <w:bCs/>
          <w:sz w:val="35"/>
          <w:szCs w:val="35"/>
        </w:rPr>
        <w:t>RESOLUÇÃO CONSU Nº 0</w:t>
      </w:r>
      <w:r w:rsidR="00111B27">
        <w:rPr>
          <w:rFonts w:ascii="Tahoma" w:eastAsia="Times New Roman" w:hAnsi="Tahoma" w:cs="Tahoma"/>
          <w:b/>
          <w:bCs/>
          <w:sz w:val="35"/>
          <w:szCs w:val="35"/>
        </w:rPr>
        <w:t>1</w:t>
      </w:r>
      <w:r w:rsidR="00F86EFA">
        <w:rPr>
          <w:rFonts w:ascii="Tahoma" w:eastAsia="Times New Roman" w:hAnsi="Tahoma" w:cs="Tahoma"/>
          <w:b/>
          <w:bCs/>
          <w:sz w:val="35"/>
          <w:szCs w:val="35"/>
        </w:rPr>
        <w:t>3</w:t>
      </w:r>
      <w:r>
        <w:rPr>
          <w:rFonts w:ascii="Tahoma" w:eastAsia="Times New Roman" w:hAnsi="Tahoma" w:cs="Tahoma"/>
          <w:b/>
          <w:bCs/>
          <w:sz w:val="35"/>
          <w:szCs w:val="35"/>
        </w:rPr>
        <w:t>/2017</w:t>
      </w:r>
    </w:p>
    <w:p w:rsidR="00B95E00" w:rsidRDefault="00B95E00" w:rsidP="00B801D6">
      <w:pPr>
        <w:shd w:val="clear" w:color="auto" w:fill="FFFFFF"/>
        <w:spacing w:after="0" w:line="240" w:lineRule="auto"/>
        <w:jc w:val="center"/>
        <w:rPr>
          <w:rFonts w:ascii="Tahoma" w:eastAsia="Times New Roman" w:hAnsi="Tahoma" w:cs="Tahoma"/>
          <w:b/>
          <w:bCs/>
          <w:sz w:val="35"/>
          <w:szCs w:val="35"/>
        </w:rPr>
      </w:pPr>
    </w:p>
    <w:p w:rsidR="0047715E" w:rsidRPr="00B801D6" w:rsidRDefault="00B95E00" w:rsidP="00B801D6">
      <w:pPr>
        <w:shd w:val="clear" w:color="auto" w:fill="FFFFFF"/>
        <w:spacing w:after="0" w:line="240" w:lineRule="auto"/>
        <w:jc w:val="center"/>
        <w:rPr>
          <w:rFonts w:ascii="Arial" w:eastAsia="Times New Roman" w:hAnsi="Arial" w:cs="Arial"/>
          <w:sz w:val="19"/>
          <w:szCs w:val="19"/>
        </w:rPr>
      </w:pPr>
      <w:proofErr w:type="gramStart"/>
      <w:r>
        <w:rPr>
          <w:rFonts w:ascii="Tahoma" w:eastAsia="Times New Roman" w:hAnsi="Tahoma" w:cs="Tahoma"/>
          <w:b/>
          <w:bCs/>
          <w:sz w:val="35"/>
          <w:szCs w:val="35"/>
        </w:rPr>
        <w:t>de</w:t>
      </w:r>
      <w:proofErr w:type="gramEnd"/>
      <w:r w:rsidR="0047715E">
        <w:rPr>
          <w:rFonts w:ascii="Tahoma" w:eastAsia="Times New Roman" w:hAnsi="Tahoma" w:cs="Tahoma"/>
          <w:b/>
          <w:bCs/>
          <w:sz w:val="35"/>
          <w:szCs w:val="35"/>
        </w:rPr>
        <w:t xml:space="preserve"> </w:t>
      </w:r>
      <w:r w:rsidR="00F86EFA">
        <w:rPr>
          <w:rFonts w:ascii="Tahoma" w:eastAsia="Times New Roman" w:hAnsi="Tahoma" w:cs="Tahoma"/>
          <w:b/>
          <w:bCs/>
          <w:sz w:val="35"/>
          <w:szCs w:val="35"/>
        </w:rPr>
        <w:t>25</w:t>
      </w:r>
      <w:r w:rsidR="00111B27">
        <w:rPr>
          <w:rFonts w:ascii="Tahoma" w:eastAsia="Times New Roman" w:hAnsi="Tahoma" w:cs="Tahoma"/>
          <w:b/>
          <w:bCs/>
          <w:sz w:val="35"/>
          <w:szCs w:val="35"/>
        </w:rPr>
        <w:t xml:space="preserve"> de abril</w:t>
      </w:r>
      <w:r w:rsidR="0047715E">
        <w:rPr>
          <w:rFonts w:ascii="Tahoma" w:eastAsia="Times New Roman" w:hAnsi="Tahoma" w:cs="Tahoma"/>
          <w:b/>
          <w:bCs/>
          <w:sz w:val="35"/>
          <w:szCs w:val="35"/>
        </w:rPr>
        <w:t xml:space="preserve"> de 2017</w:t>
      </w:r>
    </w:p>
    <w:p w:rsidR="00662F00" w:rsidRDefault="00662F00" w:rsidP="00B801D6">
      <w:pPr>
        <w:shd w:val="clear" w:color="auto" w:fill="FFFFFF"/>
        <w:spacing w:after="0" w:line="240" w:lineRule="auto"/>
        <w:jc w:val="center"/>
        <w:rPr>
          <w:rFonts w:ascii="Tahoma" w:eastAsia="Times New Roman" w:hAnsi="Tahoma" w:cs="Tahoma"/>
          <w:sz w:val="34"/>
          <w:szCs w:val="34"/>
        </w:rPr>
      </w:pPr>
    </w:p>
    <w:p w:rsidR="00B801D6" w:rsidRDefault="00B801D6" w:rsidP="00B801D6">
      <w:pPr>
        <w:shd w:val="clear" w:color="auto" w:fill="FFFFFF"/>
        <w:spacing w:after="0" w:line="240" w:lineRule="auto"/>
        <w:jc w:val="center"/>
        <w:rPr>
          <w:rFonts w:ascii="Tahoma" w:eastAsia="Times New Roman" w:hAnsi="Tahoma" w:cs="Tahoma"/>
          <w:sz w:val="34"/>
          <w:szCs w:val="34"/>
        </w:rPr>
      </w:pPr>
      <w:r w:rsidRPr="00B801D6">
        <w:rPr>
          <w:rFonts w:ascii="Tahoma" w:eastAsia="Times New Roman" w:hAnsi="Tahoma" w:cs="Tahoma"/>
          <w:sz w:val="34"/>
          <w:szCs w:val="34"/>
        </w:rPr>
        <w:t> </w:t>
      </w:r>
    </w:p>
    <w:p w:rsidR="00F55D6D" w:rsidRPr="00B801D6" w:rsidRDefault="00F55D6D" w:rsidP="00B801D6">
      <w:pPr>
        <w:shd w:val="clear" w:color="auto" w:fill="FFFFFF"/>
        <w:spacing w:after="0" w:line="240" w:lineRule="auto"/>
        <w:jc w:val="center"/>
        <w:rPr>
          <w:rFonts w:ascii="Arial" w:eastAsia="Times New Roman" w:hAnsi="Arial" w:cs="Arial"/>
          <w:sz w:val="19"/>
          <w:szCs w:val="19"/>
        </w:rPr>
      </w:pPr>
    </w:p>
    <w:p w:rsidR="00B801D6" w:rsidRPr="00B801D6" w:rsidRDefault="00B801D6" w:rsidP="00B801D6">
      <w:pPr>
        <w:shd w:val="clear" w:color="auto" w:fill="FFFFFF"/>
        <w:spacing w:after="0" w:line="240" w:lineRule="auto"/>
        <w:jc w:val="center"/>
        <w:rPr>
          <w:rFonts w:ascii="Arial" w:eastAsia="Times New Roman" w:hAnsi="Arial" w:cs="Arial"/>
          <w:sz w:val="19"/>
          <w:szCs w:val="19"/>
        </w:rPr>
      </w:pPr>
      <w:r w:rsidRPr="00B801D6">
        <w:rPr>
          <w:rFonts w:ascii="Tahoma" w:eastAsia="Times New Roman" w:hAnsi="Tahoma" w:cs="Tahoma"/>
        </w:rPr>
        <w:t>  </w:t>
      </w:r>
    </w:p>
    <w:p w:rsidR="0047715E" w:rsidRPr="00662F00" w:rsidRDefault="00B801D6" w:rsidP="002804C4">
      <w:pPr>
        <w:shd w:val="clear" w:color="auto" w:fill="FFFFFF"/>
        <w:spacing w:after="0" w:line="240" w:lineRule="auto"/>
        <w:ind w:firstLine="567"/>
        <w:jc w:val="both"/>
        <w:rPr>
          <w:rFonts w:ascii="Tahoma" w:eastAsia="Times New Roman" w:hAnsi="Tahoma" w:cs="Tahoma"/>
        </w:rPr>
      </w:pPr>
      <w:r w:rsidRPr="00662F00">
        <w:rPr>
          <w:rFonts w:ascii="Tahoma" w:eastAsia="Times New Roman" w:hAnsi="Tahoma" w:cs="Tahoma"/>
        </w:rPr>
        <w:t>O</w:t>
      </w:r>
      <w:r w:rsidR="0047715E" w:rsidRPr="00662F00">
        <w:rPr>
          <w:rFonts w:ascii="Tahoma" w:eastAsia="Times New Roman" w:hAnsi="Tahoma" w:cs="Tahoma"/>
        </w:rPr>
        <w:t xml:space="preserve"> </w:t>
      </w:r>
      <w:r w:rsidR="0047715E" w:rsidRPr="00662F00">
        <w:rPr>
          <w:rFonts w:ascii="Tahoma" w:eastAsia="Times New Roman" w:hAnsi="Tahoma" w:cs="Tahoma"/>
          <w:b/>
        </w:rPr>
        <w:t>Presidente do Conselho Superior do</w:t>
      </w:r>
      <w:r w:rsidR="0047715E" w:rsidRPr="00662F00">
        <w:rPr>
          <w:rFonts w:ascii="Tahoma" w:eastAsia="Times New Roman" w:hAnsi="Tahoma" w:cs="Tahoma"/>
        </w:rPr>
        <w:t xml:space="preserve"> </w:t>
      </w:r>
      <w:r w:rsidRPr="00662F00">
        <w:rPr>
          <w:rFonts w:ascii="Tahoma" w:eastAsia="Times New Roman" w:hAnsi="Tahoma" w:cs="Tahoma"/>
          <w:b/>
          <w:bCs/>
        </w:rPr>
        <w:t>Instituto Federal de Educação, Ciência e Tecnologia do Sudeste de Minas Gerais</w:t>
      </w:r>
      <w:r w:rsidRPr="00662F00">
        <w:rPr>
          <w:rFonts w:ascii="Tahoma" w:eastAsia="Times New Roman" w:hAnsi="Tahoma" w:cs="Tahoma"/>
        </w:rPr>
        <w:t>, no uso de suas atribuições legais, conferidas pelo Decreto Presidencial de 24.04.2013, publicado no Diário Oficial da União, Edição nº 79, de 25.04.2013, Seção 2, página 01,</w:t>
      </w:r>
      <w:r w:rsidR="002804C4">
        <w:rPr>
          <w:rFonts w:ascii="Tahoma" w:eastAsia="Times New Roman" w:hAnsi="Tahoma" w:cs="Tahoma"/>
        </w:rPr>
        <w:t xml:space="preserve"> </w:t>
      </w:r>
      <w:r w:rsidR="0047715E" w:rsidRPr="00662F00">
        <w:rPr>
          <w:rFonts w:ascii="Tahoma" w:eastAsia="Times New Roman" w:hAnsi="Tahoma" w:cs="Tahoma"/>
        </w:rPr>
        <w:t>e, ainda,</w:t>
      </w:r>
    </w:p>
    <w:p w:rsidR="0047715E" w:rsidRPr="00662F00" w:rsidRDefault="0047715E" w:rsidP="00B801D6">
      <w:pPr>
        <w:shd w:val="clear" w:color="auto" w:fill="FFFFFF"/>
        <w:spacing w:after="0" w:line="240" w:lineRule="auto"/>
        <w:ind w:firstLine="567"/>
        <w:jc w:val="both"/>
        <w:rPr>
          <w:rFonts w:ascii="Tahoma" w:eastAsia="Times New Roman" w:hAnsi="Tahoma" w:cs="Tahoma"/>
        </w:rPr>
      </w:pPr>
    </w:p>
    <w:p w:rsidR="00B801D6" w:rsidRPr="00662F00" w:rsidRDefault="0047715E" w:rsidP="00B801D6">
      <w:pPr>
        <w:shd w:val="clear" w:color="auto" w:fill="FFFFFF"/>
        <w:spacing w:after="0" w:line="240" w:lineRule="auto"/>
        <w:ind w:firstLine="567"/>
        <w:jc w:val="both"/>
        <w:rPr>
          <w:rFonts w:ascii="Tahoma" w:eastAsia="Times New Roman" w:hAnsi="Tahoma" w:cs="Tahoma"/>
          <w:sz w:val="19"/>
          <w:szCs w:val="19"/>
        </w:rPr>
      </w:pPr>
      <w:r w:rsidRPr="00662F00">
        <w:rPr>
          <w:rFonts w:ascii="Tahoma" w:eastAsia="Times New Roman" w:hAnsi="Tahoma" w:cs="Tahoma"/>
          <w:i/>
        </w:rPr>
        <w:t>Considerando</w:t>
      </w:r>
      <w:r w:rsidRPr="00662F00">
        <w:rPr>
          <w:rFonts w:ascii="Tahoma" w:eastAsia="Times New Roman" w:hAnsi="Tahoma" w:cs="Tahoma"/>
        </w:rPr>
        <w:t xml:space="preserve"> a reunião </w:t>
      </w:r>
      <w:r w:rsidR="00F55D6D">
        <w:rPr>
          <w:rFonts w:ascii="Tahoma" w:eastAsia="Times New Roman" w:hAnsi="Tahoma" w:cs="Tahoma"/>
        </w:rPr>
        <w:t>extra</w:t>
      </w:r>
      <w:r w:rsidRPr="00662F00">
        <w:rPr>
          <w:rFonts w:ascii="Tahoma" w:eastAsia="Times New Roman" w:hAnsi="Tahoma" w:cs="Tahoma"/>
        </w:rPr>
        <w:t>ordinária do Conselho Superior deste Ins</w:t>
      </w:r>
      <w:r w:rsidR="00B95E00" w:rsidRPr="00662F00">
        <w:rPr>
          <w:rFonts w:ascii="Tahoma" w:eastAsia="Times New Roman" w:hAnsi="Tahoma" w:cs="Tahoma"/>
        </w:rPr>
        <w:t>tituto Fe</w:t>
      </w:r>
      <w:r w:rsidRPr="00662F00">
        <w:rPr>
          <w:rFonts w:ascii="Tahoma" w:eastAsia="Times New Roman" w:hAnsi="Tahoma" w:cs="Tahoma"/>
        </w:rPr>
        <w:t>de</w:t>
      </w:r>
      <w:r w:rsidR="00B95E00" w:rsidRPr="00662F00">
        <w:rPr>
          <w:rFonts w:ascii="Tahoma" w:eastAsia="Times New Roman" w:hAnsi="Tahoma" w:cs="Tahoma"/>
        </w:rPr>
        <w:t>r</w:t>
      </w:r>
      <w:r w:rsidRPr="00662F00">
        <w:rPr>
          <w:rFonts w:ascii="Tahoma" w:eastAsia="Times New Roman" w:hAnsi="Tahoma" w:cs="Tahoma"/>
        </w:rPr>
        <w:t xml:space="preserve">al, realizada em </w:t>
      </w:r>
      <w:r w:rsidR="00F86EFA">
        <w:rPr>
          <w:rFonts w:ascii="Tahoma" w:eastAsia="Times New Roman" w:hAnsi="Tahoma" w:cs="Tahoma"/>
        </w:rPr>
        <w:t>25</w:t>
      </w:r>
      <w:r w:rsidR="008A25BF" w:rsidRPr="00662F00">
        <w:rPr>
          <w:rFonts w:ascii="Tahoma" w:eastAsia="Times New Roman" w:hAnsi="Tahoma" w:cs="Tahoma"/>
        </w:rPr>
        <w:t>.04</w:t>
      </w:r>
      <w:r w:rsidRPr="00662F00">
        <w:rPr>
          <w:rFonts w:ascii="Tahoma" w:eastAsia="Times New Roman" w:hAnsi="Tahoma" w:cs="Tahoma"/>
        </w:rPr>
        <w:t>.2017,</w:t>
      </w:r>
      <w:r w:rsidR="00B801D6" w:rsidRPr="00662F00">
        <w:rPr>
          <w:rFonts w:ascii="Tahoma" w:eastAsia="Times New Roman" w:hAnsi="Tahoma" w:cs="Tahoma"/>
        </w:rPr>
        <w:t xml:space="preserve">  </w:t>
      </w:r>
    </w:p>
    <w:p w:rsidR="00B801D6" w:rsidRPr="00662F00" w:rsidRDefault="00B801D6" w:rsidP="00B801D6">
      <w:pPr>
        <w:shd w:val="clear" w:color="auto" w:fill="FFFFFF"/>
        <w:spacing w:after="0" w:line="240" w:lineRule="auto"/>
        <w:ind w:firstLine="567"/>
        <w:jc w:val="both"/>
        <w:rPr>
          <w:rFonts w:ascii="Tahoma" w:eastAsia="Times New Roman" w:hAnsi="Tahoma" w:cs="Tahoma"/>
          <w:sz w:val="19"/>
          <w:szCs w:val="19"/>
        </w:rPr>
      </w:pPr>
      <w:r w:rsidRPr="00662F00">
        <w:rPr>
          <w:rFonts w:ascii="Tahoma" w:eastAsia="Times New Roman" w:hAnsi="Tahoma" w:cs="Tahoma"/>
        </w:rPr>
        <w:t> </w:t>
      </w:r>
    </w:p>
    <w:p w:rsidR="00B801D6" w:rsidRPr="00662F00" w:rsidRDefault="00B801D6" w:rsidP="00B801D6">
      <w:pPr>
        <w:shd w:val="clear" w:color="auto" w:fill="FFFFFF"/>
        <w:spacing w:after="0" w:line="240" w:lineRule="auto"/>
        <w:ind w:firstLine="567"/>
        <w:jc w:val="both"/>
        <w:rPr>
          <w:rFonts w:ascii="Tahoma" w:eastAsia="Times New Roman" w:hAnsi="Tahoma" w:cs="Tahoma"/>
        </w:rPr>
      </w:pPr>
      <w:r w:rsidRPr="00662F00">
        <w:rPr>
          <w:rFonts w:ascii="Tahoma" w:eastAsia="Times New Roman" w:hAnsi="Tahoma" w:cs="Tahoma"/>
        </w:rPr>
        <w:t>   </w:t>
      </w:r>
    </w:p>
    <w:p w:rsidR="00662F00" w:rsidRPr="00662F00" w:rsidRDefault="00662F00" w:rsidP="00B801D6">
      <w:pPr>
        <w:shd w:val="clear" w:color="auto" w:fill="FFFFFF"/>
        <w:spacing w:after="0" w:line="240" w:lineRule="auto"/>
        <w:ind w:firstLine="567"/>
        <w:jc w:val="both"/>
        <w:rPr>
          <w:rFonts w:ascii="Tahoma" w:eastAsia="Times New Roman" w:hAnsi="Tahoma" w:cs="Tahoma"/>
        </w:rPr>
      </w:pPr>
    </w:p>
    <w:p w:rsidR="00662F00" w:rsidRDefault="00662F00" w:rsidP="00B801D6">
      <w:pPr>
        <w:shd w:val="clear" w:color="auto" w:fill="FFFFFF"/>
        <w:spacing w:after="0" w:line="240" w:lineRule="auto"/>
        <w:ind w:firstLine="567"/>
        <w:jc w:val="both"/>
        <w:rPr>
          <w:rFonts w:ascii="Tahoma" w:eastAsia="Times New Roman" w:hAnsi="Tahoma" w:cs="Tahoma"/>
          <w:sz w:val="19"/>
          <w:szCs w:val="19"/>
        </w:rPr>
      </w:pPr>
    </w:p>
    <w:p w:rsidR="00626C1F" w:rsidRPr="00662F00" w:rsidRDefault="00626C1F" w:rsidP="00B801D6">
      <w:pPr>
        <w:shd w:val="clear" w:color="auto" w:fill="FFFFFF"/>
        <w:spacing w:after="0" w:line="240" w:lineRule="auto"/>
        <w:ind w:firstLine="567"/>
        <w:jc w:val="both"/>
        <w:rPr>
          <w:rFonts w:ascii="Tahoma" w:eastAsia="Times New Roman" w:hAnsi="Tahoma" w:cs="Tahoma"/>
          <w:sz w:val="19"/>
          <w:szCs w:val="19"/>
        </w:rPr>
      </w:pPr>
    </w:p>
    <w:p w:rsidR="00B801D6" w:rsidRPr="00662F00" w:rsidRDefault="00B801D6" w:rsidP="00B801D6">
      <w:pPr>
        <w:shd w:val="clear" w:color="auto" w:fill="FFFFFF"/>
        <w:spacing w:after="0" w:line="240" w:lineRule="auto"/>
        <w:ind w:firstLine="567"/>
        <w:jc w:val="both"/>
        <w:rPr>
          <w:rFonts w:ascii="Tahoma" w:eastAsia="Times New Roman" w:hAnsi="Tahoma" w:cs="Tahoma"/>
          <w:sz w:val="19"/>
          <w:szCs w:val="19"/>
        </w:rPr>
      </w:pPr>
      <w:r w:rsidRPr="00662F00">
        <w:rPr>
          <w:rFonts w:ascii="Tahoma" w:eastAsia="Times New Roman" w:hAnsi="Tahoma" w:cs="Tahoma"/>
        </w:rPr>
        <w:t> </w:t>
      </w:r>
    </w:p>
    <w:p w:rsidR="00B801D6" w:rsidRPr="00662F00" w:rsidRDefault="00B801D6" w:rsidP="00B801D6">
      <w:pPr>
        <w:shd w:val="clear" w:color="auto" w:fill="FFFFFF"/>
        <w:spacing w:after="0" w:line="240" w:lineRule="auto"/>
        <w:ind w:firstLine="709"/>
        <w:jc w:val="both"/>
        <w:rPr>
          <w:rFonts w:ascii="Tahoma" w:eastAsia="Times New Roman" w:hAnsi="Tahoma" w:cs="Tahoma"/>
          <w:sz w:val="19"/>
          <w:szCs w:val="19"/>
        </w:rPr>
      </w:pPr>
      <w:r w:rsidRPr="00662F00">
        <w:rPr>
          <w:rFonts w:ascii="Tahoma" w:eastAsia="Times New Roman" w:hAnsi="Tahoma" w:cs="Tahoma"/>
        </w:rPr>
        <w:t>R E S O L V E:</w:t>
      </w:r>
    </w:p>
    <w:p w:rsidR="00B801D6" w:rsidRPr="00662F00" w:rsidRDefault="00B801D6" w:rsidP="00B801D6">
      <w:pPr>
        <w:shd w:val="clear" w:color="auto" w:fill="FFFFFF"/>
        <w:spacing w:after="0" w:line="240" w:lineRule="auto"/>
        <w:jc w:val="both"/>
        <w:rPr>
          <w:rFonts w:ascii="Tahoma" w:eastAsia="Times New Roman" w:hAnsi="Tahoma" w:cs="Tahoma"/>
          <w:sz w:val="19"/>
          <w:szCs w:val="19"/>
        </w:rPr>
      </w:pPr>
      <w:r w:rsidRPr="00662F00">
        <w:rPr>
          <w:rFonts w:ascii="Tahoma" w:eastAsia="Times New Roman" w:hAnsi="Tahoma" w:cs="Tahoma"/>
        </w:rPr>
        <w:t> </w:t>
      </w:r>
    </w:p>
    <w:p w:rsidR="00B801D6" w:rsidRDefault="00B801D6" w:rsidP="00B801D6">
      <w:pPr>
        <w:shd w:val="clear" w:color="auto" w:fill="FFFFFF"/>
        <w:spacing w:after="0" w:line="240" w:lineRule="auto"/>
        <w:jc w:val="both"/>
        <w:rPr>
          <w:rFonts w:ascii="Tahoma" w:eastAsia="Times New Roman" w:hAnsi="Tahoma" w:cs="Tahoma"/>
        </w:rPr>
      </w:pPr>
      <w:r w:rsidRPr="00662F00">
        <w:rPr>
          <w:rFonts w:ascii="Tahoma" w:eastAsia="Times New Roman" w:hAnsi="Tahoma" w:cs="Tahoma"/>
        </w:rPr>
        <w:t> </w:t>
      </w:r>
    </w:p>
    <w:p w:rsidR="00666833" w:rsidRDefault="00666833" w:rsidP="00B801D6">
      <w:pPr>
        <w:shd w:val="clear" w:color="auto" w:fill="FFFFFF"/>
        <w:spacing w:after="0" w:line="240" w:lineRule="auto"/>
        <w:jc w:val="both"/>
        <w:rPr>
          <w:rFonts w:ascii="Tahoma" w:eastAsia="Times New Roman" w:hAnsi="Tahoma" w:cs="Tahoma"/>
        </w:rPr>
      </w:pPr>
    </w:p>
    <w:p w:rsidR="00626C1F" w:rsidRPr="00662F00" w:rsidRDefault="00626C1F" w:rsidP="00B801D6">
      <w:pPr>
        <w:shd w:val="clear" w:color="auto" w:fill="FFFFFF"/>
        <w:spacing w:after="0" w:line="240" w:lineRule="auto"/>
        <w:jc w:val="both"/>
        <w:rPr>
          <w:rFonts w:ascii="Tahoma" w:eastAsia="Times New Roman" w:hAnsi="Tahoma" w:cs="Tahoma"/>
        </w:rPr>
      </w:pPr>
    </w:p>
    <w:p w:rsidR="00662F00" w:rsidRPr="00662F00" w:rsidRDefault="00662F00" w:rsidP="00B801D6">
      <w:pPr>
        <w:shd w:val="clear" w:color="auto" w:fill="FFFFFF"/>
        <w:spacing w:after="0" w:line="240" w:lineRule="auto"/>
        <w:jc w:val="both"/>
        <w:rPr>
          <w:rFonts w:ascii="Tahoma" w:eastAsia="Times New Roman" w:hAnsi="Tahoma" w:cs="Tahoma"/>
          <w:sz w:val="19"/>
          <w:szCs w:val="19"/>
        </w:rPr>
      </w:pPr>
    </w:p>
    <w:p w:rsidR="00B801D6" w:rsidRPr="00662F00" w:rsidRDefault="00B801D6" w:rsidP="00B801D6">
      <w:pPr>
        <w:shd w:val="clear" w:color="auto" w:fill="FFFFFF"/>
        <w:spacing w:after="0" w:line="240" w:lineRule="auto"/>
        <w:jc w:val="both"/>
        <w:rPr>
          <w:rFonts w:ascii="Tahoma" w:eastAsia="Times New Roman" w:hAnsi="Tahoma" w:cs="Tahoma"/>
          <w:sz w:val="19"/>
          <w:szCs w:val="19"/>
        </w:rPr>
      </w:pPr>
      <w:r w:rsidRPr="00662F00">
        <w:rPr>
          <w:rFonts w:ascii="Tahoma" w:eastAsia="Times New Roman" w:hAnsi="Tahoma" w:cs="Tahoma"/>
        </w:rPr>
        <w:t>   </w:t>
      </w:r>
    </w:p>
    <w:p w:rsidR="00626C1F" w:rsidRDefault="00B801D6" w:rsidP="00626C1F">
      <w:pPr>
        <w:spacing w:after="0" w:line="240" w:lineRule="auto"/>
        <w:ind w:left="102" w:firstLine="603"/>
        <w:jc w:val="both"/>
        <w:rPr>
          <w:rFonts w:ascii="Tahoma" w:hAnsi="Tahoma" w:cs="Tahoma"/>
        </w:rPr>
      </w:pPr>
      <w:r w:rsidRPr="00626C1F">
        <w:rPr>
          <w:rFonts w:ascii="Tahoma" w:eastAsia="Times New Roman" w:hAnsi="Tahoma" w:cs="Tahoma"/>
        </w:rPr>
        <w:t> Art. 1º</w:t>
      </w:r>
      <w:r w:rsidR="00036054" w:rsidRPr="00626C1F">
        <w:rPr>
          <w:rFonts w:ascii="Tahoma" w:eastAsia="Times New Roman" w:hAnsi="Tahoma" w:cs="Tahoma"/>
        </w:rPr>
        <w:t>-</w:t>
      </w:r>
      <w:r w:rsidR="00FD4E3B" w:rsidRPr="00626C1F">
        <w:rPr>
          <w:rFonts w:ascii="Tahoma" w:eastAsia="Times New Roman" w:hAnsi="Tahoma" w:cs="Tahoma"/>
        </w:rPr>
        <w:t xml:space="preserve"> </w:t>
      </w:r>
      <w:r w:rsidR="00626C1F" w:rsidRPr="00626C1F">
        <w:rPr>
          <w:rFonts w:ascii="Tahoma" w:eastAsia="Arial" w:hAnsi="Tahoma" w:cs="Tahoma"/>
          <w:b/>
          <w:bCs/>
          <w:kern w:val="1"/>
        </w:rPr>
        <w:t xml:space="preserve">APROVAR </w:t>
      </w:r>
      <w:r w:rsidR="00626C1F" w:rsidRPr="00626C1F">
        <w:rPr>
          <w:rFonts w:ascii="Tahoma" w:eastAsia="Arial" w:hAnsi="Tahoma" w:cs="Tahoma"/>
          <w:bCs/>
          <w:kern w:val="1"/>
        </w:rPr>
        <w:t xml:space="preserve">o </w:t>
      </w:r>
      <w:r w:rsidR="00F86EFA">
        <w:rPr>
          <w:rFonts w:ascii="Tahoma" w:hAnsi="Tahoma" w:cs="Tahoma"/>
        </w:rPr>
        <w:t>PLANO DE TRABALHO DOCENTE</w:t>
      </w:r>
      <w:r w:rsidR="00626C1F" w:rsidRPr="00626C1F">
        <w:rPr>
          <w:rFonts w:ascii="Tahoma" w:hAnsi="Tahoma" w:cs="Tahoma"/>
        </w:rPr>
        <w:t xml:space="preserve"> do Instituto</w:t>
      </w:r>
      <w:r w:rsidR="00626C1F" w:rsidRPr="00626C1F">
        <w:rPr>
          <w:rFonts w:ascii="Tahoma" w:hAnsi="Tahoma" w:cs="Tahoma"/>
          <w:w w:val="99"/>
        </w:rPr>
        <w:t xml:space="preserve"> </w:t>
      </w:r>
      <w:r w:rsidR="00626C1F" w:rsidRPr="00626C1F">
        <w:rPr>
          <w:rFonts w:ascii="Tahoma" w:hAnsi="Tahoma" w:cs="Tahoma"/>
        </w:rPr>
        <w:t>Federal de Educação, Ciência e</w:t>
      </w:r>
      <w:r w:rsidR="00626C1F" w:rsidRPr="00626C1F">
        <w:rPr>
          <w:rFonts w:ascii="Tahoma" w:hAnsi="Tahoma" w:cs="Tahoma"/>
          <w:w w:val="99"/>
        </w:rPr>
        <w:t xml:space="preserve"> </w:t>
      </w:r>
      <w:r w:rsidR="00626C1F" w:rsidRPr="00626C1F">
        <w:rPr>
          <w:rFonts w:ascii="Tahoma" w:hAnsi="Tahoma" w:cs="Tahoma"/>
        </w:rPr>
        <w:t xml:space="preserve">Tecnologia do Sudeste de Minas Gerais, conforme </w:t>
      </w:r>
      <w:r w:rsidR="00F55D6D">
        <w:rPr>
          <w:rFonts w:ascii="Tahoma" w:hAnsi="Tahoma" w:cs="Tahoma"/>
        </w:rPr>
        <w:t>anexo</w:t>
      </w:r>
      <w:r w:rsidR="00626C1F" w:rsidRPr="00626C1F">
        <w:rPr>
          <w:rFonts w:ascii="Tahoma" w:hAnsi="Tahoma" w:cs="Tahoma"/>
        </w:rPr>
        <w:t>.</w:t>
      </w:r>
    </w:p>
    <w:p w:rsidR="00626C1F" w:rsidRPr="00626C1F" w:rsidRDefault="00626C1F" w:rsidP="00626C1F">
      <w:pPr>
        <w:spacing w:after="0" w:line="240" w:lineRule="auto"/>
        <w:ind w:left="102" w:firstLine="603"/>
        <w:jc w:val="both"/>
        <w:rPr>
          <w:rFonts w:ascii="Tahoma" w:eastAsia="Arial" w:hAnsi="Tahoma" w:cs="Tahoma"/>
        </w:rPr>
      </w:pPr>
    </w:p>
    <w:p w:rsidR="00626C1F" w:rsidRPr="00626C1F" w:rsidRDefault="00626C1F" w:rsidP="00626C1F">
      <w:pPr>
        <w:spacing w:after="0" w:line="240" w:lineRule="auto"/>
        <w:ind w:left="107" w:right="98" w:firstLine="2"/>
        <w:jc w:val="both"/>
        <w:rPr>
          <w:rFonts w:ascii="Tahoma" w:eastAsia="Arial" w:hAnsi="Tahoma" w:cs="Tahoma"/>
        </w:rPr>
      </w:pPr>
    </w:p>
    <w:p w:rsidR="00BD24FE" w:rsidRPr="00662F00" w:rsidRDefault="00BD24FE" w:rsidP="00E61807">
      <w:pPr>
        <w:shd w:val="clear" w:color="auto" w:fill="FFFFFF"/>
        <w:spacing w:after="0" w:line="240" w:lineRule="auto"/>
        <w:jc w:val="both"/>
        <w:rPr>
          <w:rFonts w:ascii="Tahoma" w:eastAsia="Times New Roman" w:hAnsi="Tahoma" w:cs="Tahoma"/>
        </w:rPr>
      </w:pPr>
    </w:p>
    <w:p w:rsidR="00BD24FE" w:rsidRPr="00662F00" w:rsidRDefault="00BD24FE" w:rsidP="00B801D6">
      <w:pPr>
        <w:shd w:val="clear" w:color="auto" w:fill="FFFFFF"/>
        <w:spacing w:after="0" w:line="240" w:lineRule="auto"/>
        <w:rPr>
          <w:rFonts w:ascii="Tahoma" w:eastAsia="Times New Roman" w:hAnsi="Tahoma" w:cs="Tahoma"/>
          <w:sz w:val="19"/>
          <w:szCs w:val="19"/>
        </w:rPr>
      </w:pPr>
    </w:p>
    <w:p w:rsidR="00BD24FE" w:rsidRPr="00662F00" w:rsidRDefault="00BD24FE" w:rsidP="00B801D6">
      <w:pPr>
        <w:shd w:val="clear" w:color="auto" w:fill="FFFFFF"/>
        <w:spacing w:after="0" w:line="240" w:lineRule="auto"/>
        <w:rPr>
          <w:rFonts w:ascii="Tahoma" w:eastAsia="Times New Roman" w:hAnsi="Tahoma" w:cs="Tahoma"/>
          <w:sz w:val="19"/>
          <w:szCs w:val="19"/>
        </w:rPr>
      </w:pPr>
    </w:p>
    <w:p w:rsidR="00662F00" w:rsidRDefault="00B801D6" w:rsidP="00B801D6">
      <w:pPr>
        <w:shd w:val="clear" w:color="auto" w:fill="FFFFFF"/>
        <w:spacing w:after="0" w:line="240" w:lineRule="auto"/>
        <w:rPr>
          <w:rFonts w:ascii="Tahoma" w:eastAsia="Times New Roman" w:hAnsi="Tahoma" w:cs="Tahoma"/>
        </w:rPr>
      </w:pPr>
      <w:r w:rsidRPr="00662F00">
        <w:rPr>
          <w:rFonts w:ascii="Tahoma" w:eastAsia="Times New Roman" w:hAnsi="Tahoma" w:cs="Tahoma"/>
        </w:rPr>
        <w:t> </w:t>
      </w:r>
    </w:p>
    <w:p w:rsidR="00662F00" w:rsidRDefault="00662F00" w:rsidP="00B801D6">
      <w:pPr>
        <w:shd w:val="clear" w:color="auto" w:fill="FFFFFF"/>
        <w:spacing w:after="0" w:line="240" w:lineRule="auto"/>
        <w:rPr>
          <w:rFonts w:ascii="Tahoma" w:eastAsia="Times New Roman" w:hAnsi="Tahoma" w:cs="Tahoma"/>
        </w:rPr>
      </w:pPr>
    </w:p>
    <w:p w:rsidR="00662F00" w:rsidRDefault="00662F00" w:rsidP="00B801D6">
      <w:pPr>
        <w:shd w:val="clear" w:color="auto" w:fill="FFFFFF"/>
        <w:spacing w:after="0" w:line="240" w:lineRule="auto"/>
        <w:rPr>
          <w:rFonts w:ascii="Tahoma" w:eastAsia="Times New Roman" w:hAnsi="Tahoma" w:cs="Tahoma"/>
        </w:rPr>
      </w:pPr>
    </w:p>
    <w:p w:rsidR="00D33B13" w:rsidRDefault="00D33B13" w:rsidP="00B801D6">
      <w:pPr>
        <w:shd w:val="clear" w:color="auto" w:fill="FFFFFF"/>
        <w:spacing w:after="0" w:line="240" w:lineRule="auto"/>
        <w:rPr>
          <w:rFonts w:ascii="Tahoma" w:eastAsia="Times New Roman" w:hAnsi="Tahoma" w:cs="Tahoma"/>
        </w:rPr>
      </w:pPr>
    </w:p>
    <w:p w:rsidR="00662F00" w:rsidRDefault="00662F00" w:rsidP="00B801D6">
      <w:pPr>
        <w:shd w:val="clear" w:color="auto" w:fill="FFFFFF"/>
        <w:spacing w:after="0" w:line="240" w:lineRule="auto"/>
        <w:rPr>
          <w:rFonts w:ascii="Tahoma" w:eastAsia="Times New Roman" w:hAnsi="Tahoma" w:cs="Tahoma"/>
        </w:rPr>
      </w:pPr>
    </w:p>
    <w:p w:rsidR="00BE564B" w:rsidRPr="00B801D6" w:rsidRDefault="00BE564B" w:rsidP="00B801D6">
      <w:pPr>
        <w:shd w:val="clear" w:color="auto" w:fill="FFFFFF"/>
        <w:spacing w:after="0" w:line="240" w:lineRule="auto"/>
        <w:rPr>
          <w:rFonts w:ascii="Arial" w:eastAsia="Times New Roman" w:hAnsi="Arial" w:cs="Arial"/>
          <w:sz w:val="19"/>
          <w:szCs w:val="19"/>
        </w:rPr>
      </w:pPr>
    </w:p>
    <w:p w:rsidR="00B801D6" w:rsidRPr="00B801D6" w:rsidRDefault="00B801D6" w:rsidP="00B801D6">
      <w:pPr>
        <w:shd w:val="clear" w:color="auto" w:fill="FFFFFF"/>
        <w:spacing w:after="0" w:line="240" w:lineRule="auto"/>
        <w:ind w:right="276"/>
        <w:jc w:val="center"/>
        <w:rPr>
          <w:rFonts w:ascii="Arial" w:eastAsia="Times New Roman" w:hAnsi="Arial" w:cs="Arial"/>
          <w:sz w:val="19"/>
          <w:szCs w:val="19"/>
        </w:rPr>
      </w:pPr>
      <w:r w:rsidRPr="00B801D6">
        <w:rPr>
          <w:rFonts w:ascii="Tahoma" w:eastAsia="Times New Roman" w:hAnsi="Tahoma" w:cs="Tahoma"/>
        </w:rPr>
        <w:t>Paulo Rogério Araújo Guimarães,</w:t>
      </w:r>
    </w:p>
    <w:p w:rsidR="009942C1" w:rsidRDefault="00B801D6" w:rsidP="00F86EFA">
      <w:pPr>
        <w:shd w:val="clear" w:color="auto" w:fill="FFFFFF"/>
        <w:spacing w:after="0" w:line="240" w:lineRule="auto"/>
        <w:ind w:right="276"/>
        <w:jc w:val="center"/>
        <w:rPr>
          <w:rFonts w:ascii="Tahoma" w:eastAsia="Times New Roman" w:hAnsi="Tahoma" w:cs="Tahoma"/>
        </w:rPr>
      </w:pPr>
      <w:r w:rsidRPr="00B801D6">
        <w:rPr>
          <w:rFonts w:ascii="Tahoma" w:eastAsia="Times New Roman" w:hAnsi="Tahoma" w:cs="Tahoma"/>
        </w:rPr>
        <w:t>Reitor – IF Sudeste MG</w:t>
      </w:r>
    </w:p>
    <w:p w:rsidR="009942C1" w:rsidRDefault="009942C1">
      <w:pPr>
        <w:rPr>
          <w:rFonts w:ascii="Tahoma" w:eastAsia="Times New Roman" w:hAnsi="Tahoma" w:cs="Tahoma"/>
        </w:rPr>
      </w:pPr>
      <w:r>
        <w:rPr>
          <w:rFonts w:ascii="Tahoma" w:eastAsia="Times New Roman" w:hAnsi="Tahoma" w:cs="Tahoma"/>
        </w:rPr>
        <w:br w:type="page"/>
      </w:r>
    </w:p>
    <w:p w:rsidR="009942C1" w:rsidRPr="00556B05" w:rsidRDefault="009942C1" w:rsidP="009942C1">
      <w:pPr>
        <w:pStyle w:val="Ttulo3"/>
        <w:spacing w:before="0" w:line="360" w:lineRule="auto"/>
        <w:jc w:val="center"/>
        <w:rPr>
          <w:rFonts w:ascii="Arial" w:hAnsi="Arial"/>
          <w:sz w:val="22"/>
        </w:rPr>
      </w:pPr>
    </w:p>
    <w:p w:rsidR="009942C1" w:rsidRPr="009942C1" w:rsidRDefault="009942C1" w:rsidP="009942C1">
      <w:pPr>
        <w:pStyle w:val="Ttulo3"/>
        <w:spacing w:before="0" w:line="240" w:lineRule="auto"/>
        <w:jc w:val="center"/>
        <w:rPr>
          <w:rFonts w:ascii="Tahoma" w:hAnsi="Tahoma" w:cs="Tahoma"/>
          <w:b/>
          <w:color w:val="auto"/>
        </w:rPr>
      </w:pPr>
      <w:r w:rsidRPr="009942C1">
        <w:rPr>
          <w:rFonts w:ascii="Tahoma" w:hAnsi="Tahoma" w:cs="Tahoma"/>
          <w:b/>
          <w:color w:val="auto"/>
        </w:rPr>
        <w:t>ANEXO</w:t>
      </w:r>
    </w:p>
    <w:p w:rsidR="009942C1" w:rsidRPr="009942C1" w:rsidRDefault="009942C1" w:rsidP="009942C1">
      <w:pPr>
        <w:rPr>
          <w:b/>
          <w:sz w:val="24"/>
          <w:szCs w:val="24"/>
        </w:rPr>
      </w:pPr>
    </w:p>
    <w:p w:rsidR="009942C1" w:rsidRPr="009942C1" w:rsidRDefault="009942C1" w:rsidP="009942C1">
      <w:pPr>
        <w:pStyle w:val="Ttulo3"/>
        <w:spacing w:before="0" w:line="240" w:lineRule="auto"/>
        <w:jc w:val="center"/>
        <w:rPr>
          <w:rFonts w:ascii="Tahoma" w:hAnsi="Tahoma" w:cs="Tahoma"/>
          <w:b/>
          <w:color w:val="auto"/>
        </w:rPr>
      </w:pPr>
      <w:r w:rsidRPr="009942C1">
        <w:rPr>
          <w:rFonts w:ascii="Tahoma" w:hAnsi="Tahoma" w:cs="Tahoma"/>
          <w:b/>
          <w:color w:val="auto"/>
        </w:rPr>
        <w:t>REGULAMENTO PARA ELABORAÇÃO</w:t>
      </w:r>
    </w:p>
    <w:p w:rsidR="009942C1" w:rsidRPr="009942C1" w:rsidRDefault="009942C1" w:rsidP="009942C1">
      <w:pPr>
        <w:pStyle w:val="Ttulo3"/>
        <w:spacing w:before="0" w:line="240" w:lineRule="auto"/>
        <w:jc w:val="center"/>
        <w:rPr>
          <w:rFonts w:ascii="Tahoma" w:hAnsi="Tahoma" w:cs="Tahoma"/>
          <w:b/>
          <w:color w:val="auto"/>
        </w:rPr>
      </w:pPr>
      <w:r w:rsidRPr="009942C1">
        <w:rPr>
          <w:rFonts w:ascii="Tahoma" w:hAnsi="Tahoma" w:cs="Tahoma"/>
          <w:b/>
          <w:color w:val="auto"/>
        </w:rPr>
        <w:t>DO PLANO INDIVIDUAL DOCENTE (PID) E</w:t>
      </w:r>
    </w:p>
    <w:p w:rsidR="009942C1" w:rsidRPr="009942C1" w:rsidRDefault="009942C1" w:rsidP="009942C1">
      <w:pPr>
        <w:pStyle w:val="Ttulo3"/>
        <w:spacing w:before="0" w:line="240" w:lineRule="auto"/>
        <w:jc w:val="center"/>
        <w:rPr>
          <w:rFonts w:ascii="Tahoma" w:hAnsi="Tahoma" w:cs="Tahoma"/>
          <w:b/>
          <w:color w:val="auto"/>
        </w:rPr>
      </w:pPr>
      <w:r w:rsidRPr="009942C1">
        <w:rPr>
          <w:rFonts w:ascii="Tahoma" w:hAnsi="Tahoma" w:cs="Tahoma"/>
          <w:b/>
          <w:color w:val="auto"/>
        </w:rPr>
        <w:t>DO RELATÓRIO INDIVIDUAL DOCENTE (RID)</w:t>
      </w:r>
    </w:p>
    <w:p w:rsidR="009942C1" w:rsidRDefault="009942C1" w:rsidP="009942C1">
      <w:pPr>
        <w:pStyle w:val="Ttulo3"/>
        <w:spacing w:before="0" w:line="240" w:lineRule="auto"/>
        <w:jc w:val="center"/>
        <w:rPr>
          <w:rFonts w:ascii="Tahoma" w:hAnsi="Tahoma" w:cs="Tahoma"/>
          <w:color w:val="auto"/>
          <w:sz w:val="22"/>
          <w:szCs w:val="22"/>
        </w:rPr>
      </w:pPr>
    </w:p>
    <w:p w:rsidR="009942C1" w:rsidRPr="009942C1" w:rsidRDefault="009942C1" w:rsidP="009942C1"/>
    <w:p w:rsidR="009942C1" w:rsidRPr="009942C1" w:rsidRDefault="009942C1" w:rsidP="009942C1">
      <w:pPr>
        <w:pStyle w:val="Ttulo3"/>
        <w:spacing w:before="0" w:line="240" w:lineRule="auto"/>
        <w:jc w:val="center"/>
        <w:rPr>
          <w:rFonts w:ascii="Tahoma" w:hAnsi="Tahoma" w:cs="Tahoma"/>
          <w:color w:val="auto"/>
          <w:sz w:val="22"/>
          <w:szCs w:val="22"/>
        </w:rPr>
      </w:pPr>
      <w:r w:rsidRPr="009942C1">
        <w:rPr>
          <w:rFonts w:ascii="Tahoma" w:hAnsi="Tahoma" w:cs="Tahoma"/>
          <w:color w:val="auto"/>
          <w:sz w:val="22"/>
          <w:szCs w:val="22"/>
        </w:rPr>
        <w:t>CAPÍTULO I</w:t>
      </w:r>
    </w:p>
    <w:p w:rsidR="009942C1" w:rsidRDefault="009942C1" w:rsidP="009942C1">
      <w:pPr>
        <w:pStyle w:val="Ttulo3"/>
        <w:spacing w:before="0" w:line="240" w:lineRule="auto"/>
        <w:jc w:val="center"/>
        <w:rPr>
          <w:rFonts w:ascii="Tahoma" w:hAnsi="Tahoma" w:cs="Tahoma"/>
          <w:color w:val="auto"/>
          <w:sz w:val="22"/>
          <w:szCs w:val="22"/>
        </w:rPr>
      </w:pPr>
      <w:r w:rsidRPr="009942C1">
        <w:rPr>
          <w:rFonts w:ascii="Tahoma" w:hAnsi="Tahoma" w:cs="Tahoma"/>
          <w:color w:val="auto"/>
          <w:sz w:val="22"/>
          <w:szCs w:val="22"/>
        </w:rPr>
        <w:t>DAS DISPOSIÇÕES PRELIMINARES</w:t>
      </w:r>
    </w:p>
    <w:p w:rsidR="009942C1" w:rsidRPr="009942C1" w:rsidRDefault="009942C1" w:rsidP="009942C1">
      <w:bookmarkStart w:id="0" w:name="_GoBack"/>
      <w:bookmarkEnd w:id="0"/>
    </w:p>
    <w:p w:rsidR="009942C1" w:rsidRPr="009942C1" w:rsidRDefault="009942C1" w:rsidP="009942C1">
      <w:pPr>
        <w:spacing w:after="0" w:line="240" w:lineRule="auto"/>
        <w:jc w:val="both"/>
        <w:rPr>
          <w:rFonts w:ascii="Tahoma" w:hAnsi="Tahoma" w:cs="Tahoma"/>
        </w:rPr>
      </w:pPr>
    </w:p>
    <w:p w:rsidR="009942C1" w:rsidRDefault="009942C1" w:rsidP="009942C1">
      <w:pPr>
        <w:spacing w:after="0" w:line="240" w:lineRule="auto"/>
        <w:jc w:val="both"/>
        <w:rPr>
          <w:rFonts w:ascii="Tahoma" w:hAnsi="Tahoma" w:cs="Tahoma"/>
        </w:rPr>
      </w:pPr>
      <w:r w:rsidRPr="00360CA2">
        <w:rPr>
          <w:rFonts w:ascii="Tahoma" w:hAnsi="Tahoma" w:cs="Tahoma"/>
        </w:rPr>
        <w:t>Art. 1º</w:t>
      </w:r>
      <w:r w:rsidR="00360CA2">
        <w:rPr>
          <w:rFonts w:ascii="Tahoma" w:hAnsi="Tahoma" w:cs="Tahoma"/>
        </w:rPr>
        <w:t>-</w:t>
      </w:r>
      <w:r w:rsidRPr="009942C1">
        <w:rPr>
          <w:rFonts w:ascii="Tahoma" w:hAnsi="Tahoma" w:cs="Tahoma"/>
        </w:rPr>
        <w:t xml:space="preserve"> Este documento orienta a elaboração do Plano Individual Docente (PID) e do Relatório Individual Docente (RID) dos docentes ocupantes de cargos da Carreira do Magistério do Ensino Básico, Técnico e Tecnológico no âmbito do Instituto Federal de Educação, Ciência e Tecnologia do Sudeste de Minas Gerais (IF Sudeste MG), nos termos da Portaria MEC nº 475/1987, Lei n° 8.112/1990, Lei nº 8.745/1993, Lei nº 9.394/1996, Resolução CNE/CES 1/2007, Lei nº 11.738/2008, Lei n° 11.784/2008, Lei nº 11.892/2008, Lei n° 12.772/2012, Lei nº 12.863/2013, Resolução CONSU 16/2016 Resolução CONSU 17/2016 e Portaria SETEC/MEC nº 17, de 11 de maio de 2016. </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CAPÍTULO II</w:t>
      </w:r>
    </w:p>
    <w:p w:rsidR="009942C1" w:rsidRPr="009942C1" w:rsidRDefault="009942C1" w:rsidP="009942C1">
      <w:pPr>
        <w:spacing w:after="0" w:line="240" w:lineRule="auto"/>
        <w:jc w:val="center"/>
        <w:rPr>
          <w:rFonts w:ascii="Tahoma" w:hAnsi="Tahoma" w:cs="Tahoma"/>
        </w:rPr>
      </w:pPr>
      <w:r w:rsidRPr="009942C1">
        <w:rPr>
          <w:rFonts w:ascii="Tahoma" w:hAnsi="Tahoma" w:cs="Tahoma"/>
        </w:rPr>
        <w:t>DO OBJETIVO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2º</w:t>
      </w:r>
      <w:r w:rsidR="00360CA2">
        <w:rPr>
          <w:rFonts w:ascii="Tahoma" w:hAnsi="Tahoma" w:cs="Tahoma"/>
        </w:rPr>
        <w:t>-</w:t>
      </w:r>
      <w:r w:rsidRPr="009942C1">
        <w:rPr>
          <w:rFonts w:ascii="Tahoma" w:hAnsi="Tahoma" w:cs="Tahoma"/>
        </w:rPr>
        <w:t xml:space="preserve"> O presente documento tem por objetivo estabelecer diretrizes para que os docentes possam planejar e informar suas atividades de ensino, pesquisa, extensão, gestão institucional, representação, qualificação e capacitação no âmbito do IF Sudeste MG, por meio de um Plano Individual Docente (PID) e do Relatório Individual de Docente (RID) de atividades docentes, em substituição ao registro de ponto docente.</w:t>
      </w:r>
    </w:p>
    <w:p w:rsid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CAPÍTULO III</w:t>
      </w:r>
    </w:p>
    <w:p w:rsidR="009942C1" w:rsidRPr="009942C1" w:rsidRDefault="009942C1" w:rsidP="009942C1">
      <w:pPr>
        <w:spacing w:after="0" w:line="240" w:lineRule="auto"/>
        <w:jc w:val="center"/>
        <w:rPr>
          <w:rFonts w:ascii="Tahoma" w:hAnsi="Tahoma" w:cs="Tahoma"/>
        </w:rPr>
      </w:pPr>
      <w:r w:rsidRPr="009942C1">
        <w:rPr>
          <w:rFonts w:ascii="Tahoma" w:hAnsi="Tahoma" w:cs="Tahoma"/>
        </w:rPr>
        <w:t>DOS PRINCÍPIOS NORTEADORES</w:t>
      </w: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3º</w:t>
      </w:r>
      <w:r w:rsidR="00360CA2">
        <w:rPr>
          <w:rFonts w:ascii="Tahoma" w:hAnsi="Tahoma" w:cs="Tahoma"/>
        </w:rPr>
        <w:t>-</w:t>
      </w:r>
      <w:r w:rsidRPr="009942C1">
        <w:rPr>
          <w:rFonts w:ascii="Tahoma" w:hAnsi="Tahoma" w:cs="Tahoma"/>
        </w:rPr>
        <w:t xml:space="preserve"> Este documento é um instrumento de valorização da função social e acadêmica do trabalho docente, favorecendo o desenvolvimento indissociável das atividades de ensino, pesquisa e extensão e o exercício das funções administrativas e de representação, bem como qualificação e capacitação, fundamentais à Instituição.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4º</w:t>
      </w:r>
      <w:r w:rsidR="00360CA2">
        <w:rPr>
          <w:rFonts w:ascii="Tahoma" w:hAnsi="Tahoma" w:cs="Tahoma"/>
        </w:rPr>
        <w:t>-</w:t>
      </w:r>
      <w:r w:rsidRPr="009942C1">
        <w:rPr>
          <w:rFonts w:ascii="Tahoma" w:hAnsi="Tahoma" w:cs="Tahoma"/>
        </w:rPr>
        <w:t xml:space="preserve"> Os princípios norteadores deste documento são os seguintes: </w:t>
      </w:r>
    </w:p>
    <w:p w:rsidR="009942C1" w:rsidRPr="009942C1" w:rsidRDefault="009942C1" w:rsidP="009942C1">
      <w:pPr>
        <w:spacing w:after="0" w:line="240" w:lineRule="auto"/>
        <w:jc w:val="both"/>
        <w:rPr>
          <w:rFonts w:ascii="Tahoma" w:hAnsi="Tahoma" w:cs="Tahoma"/>
        </w:rPr>
      </w:pPr>
      <w:r w:rsidRPr="009942C1">
        <w:rPr>
          <w:rFonts w:ascii="Tahoma" w:hAnsi="Tahoma" w:cs="Tahoma"/>
        </w:rPr>
        <w:t>I - O PID e o RID se constituem como documentos de caráter informativo acerca de atividades realizadas pelos docentes do IF Sudeste MG;</w:t>
      </w:r>
    </w:p>
    <w:p w:rsidR="009942C1" w:rsidRPr="009942C1" w:rsidRDefault="009942C1" w:rsidP="009942C1">
      <w:pPr>
        <w:spacing w:after="0" w:line="240" w:lineRule="auto"/>
        <w:jc w:val="both"/>
        <w:rPr>
          <w:rFonts w:ascii="Tahoma" w:hAnsi="Tahoma" w:cs="Tahoma"/>
          <w:i/>
        </w:rPr>
      </w:pPr>
      <w:r w:rsidRPr="009942C1">
        <w:rPr>
          <w:rFonts w:ascii="Tahoma" w:hAnsi="Tahoma" w:cs="Tahoma"/>
        </w:rPr>
        <w:t xml:space="preserve">II - Será dada publicidade (via </w:t>
      </w:r>
      <w:r w:rsidRPr="009942C1">
        <w:rPr>
          <w:rFonts w:ascii="Tahoma" w:hAnsi="Tahoma" w:cs="Tahoma"/>
          <w:i/>
        </w:rPr>
        <w:t>site</w:t>
      </w:r>
      <w:r w:rsidRPr="009942C1">
        <w:rPr>
          <w:rFonts w:ascii="Tahoma" w:hAnsi="Tahoma" w:cs="Tahoma"/>
        </w:rPr>
        <w:t xml:space="preserve">) aos formulários PID/RID emitidos pelos docentes de cada </w:t>
      </w:r>
      <w:r w:rsidRPr="009942C1">
        <w:rPr>
          <w:rFonts w:ascii="Tahoma" w:hAnsi="Tahoma" w:cs="Tahoma"/>
          <w:i/>
        </w:rPr>
        <w:t>campus.</w:t>
      </w:r>
    </w:p>
    <w:p w:rsidR="009942C1" w:rsidRDefault="009942C1" w:rsidP="009942C1">
      <w:pPr>
        <w:spacing w:after="0" w:line="240" w:lineRule="auto"/>
        <w:jc w:val="both"/>
        <w:rPr>
          <w:rFonts w:ascii="Tahoma" w:hAnsi="Tahoma" w:cs="Tahoma"/>
          <w:i/>
        </w:rPr>
      </w:pPr>
    </w:p>
    <w:p w:rsidR="009942C1" w:rsidRDefault="009942C1" w:rsidP="009942C1">
      <w:pPr>
        <w:spacing w:after="0" w:line="240" w:lineRule="auto"/>
        <w:jc w:val="both"/>
        <w:rPr>
          <w:rFonts w:ascii="Tahoma" w:hAnsi="Tahoma" w:cs="Tahoma"/>
          <w:i/>
        </w:rPr>
      </w:pPr>
    </w:p>
    <w:p w:rsidR="009942C1" w:rsidRPr="009942C1" w:rsidRDefault="009942C1" w:rsidP="009942C1">
      <w:pPr>
        <w:spacing w:after="0" w:line="240" w:lineRule="auto"/>
        <w:jc w:val="both"/>
        <w:rPr>
          <w:rFonts w:ascii="Tahoma" w:hAnsi="Tahoma" w:cs="Tahoma"/>
          <w:i/>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CAPÍTULO IV</w:t>
      </w:r>
    </w:p>
    <w:p w:rsidR="009942C1" w:rsidRPr="009942C1" w:rsidRDefault="009942C1" w:rsidP="009942C1">
      <w:pPr>
        <w:spacing w:after="0" w:line="240" w:lineRule="auto"/>
        <w:jc w:val="center"/>
        <w:rPr>
          <w:rFonts w:ascii="Tahoma" w:hAnsi="Tahoma" w:cs="Tahoma"/>
        </w:rPr>
      </w:pPr>
      <w:r w:rsidRPr="009942C1">
        <w:rPr>
          <w:rFonts w:ascii="Tahoma" w:hAnsi="Tahoma" w:cs="Tahoma"/>
        </w:rPr>
        <w:t>DO REGIME DE TRABALHO DOCENTE</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lastRenderedPageBreak/>
        <w:t>Art. 5º</w:t>
      </w:r>
      <w:r w:rsidR="00360CA2">
        <w:rPr>
          <w:rFonts w:ascii="Tahoma" w:hAnsi="Tahoma" w:cs="Tahoma"/>
        </w:rPr>
        <w:t>-</w:t>
      </w:r>
      <w:r w:rsidRPr="009942C1">
        <w:rPr>
          <w:rFonts w:ascii="Tahoma" w:hAnsi="Tahoma" w:cs="Tahoma"/>
        </w:rPr>
        <w:t xml:space="preserve"> Conforme a Lei n° 12.772 de 28 de dezembro de 2012, aos professores ocupantes de cargos do Magistério Federal do Ensino Básico, Técnico e Tecnológico será aplicado um dos seguintes regimes de trabalho:</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I - Tempo integral de 40 (quarenta) horas semanais de trabalho, com (ou sem) dedicação exclusiva às atividades de ensino, pesquisa, extensão e gestão institucional; </w:t>
      </w:r>
    </w:p>
    <w:p w:rsidR="009942C1" w:rsidRPr="009942C1" w:rsidRDefault="009942C1" w:rsidP="009942C1">
      <w:pPr>
        <w:spacing w:after="0" w:line="240" w:lineRule="auto"/>
        <w:jc w:val="both"/>
        <w:rPr>
          <w:rFonts w:ascii="Tahoma" w:hAnsi="Tahoma" w:cs="Tahoma"/>
        </w:rPr>
      </w:pPr>
      <w:r w:rsidRPr="009942C1">
        <w:rPr>
          <w:rFonts w:ascii="Tahoma" w:hAnsi="Tahoma" w:cs="Tahoma"/>
        </w:rPr>
        <w:t>II - Tempo parcial de 20 (vinte) horas semanais de trabalho.</w:t>
      </w:r>
    </w:p>
    <w:p w:rsidR="009942C1" w:rsidRPr="009942C1" w:rsidRDefault="009942C1" w:rsidP="009942C1">
      <w:pPr>
        <w:spacing w:after="0" w:line="240" w:lineRule="auto"/>
        <w:jc w:val="both"/>
        <w:rPr>
          <w:rFonts w:ascii="Tahoma" w:hAnsi="Tahoma" w:cs="Tahoma"/>
        </w:rPr>
      </w:pPr>
      <w:r w:rsidRPr="00360CA2">
        <w:rPr>
          <w:rFonts w:ascii="Tahoma" w:hAnsi="Tahoma" w:cs="Tahoma"/>
        </w:rPr>
        <w:t>Parágrafo único</w:t>
      </w:r>
      <w:r w:rsidR="00360CA2" w:rsidRPr="00360CA2">
        <w:rPr>
          <w:rFonts w:ascii="Tahoma" w:hAnsi="Tahoma" w:cs="Tahoma"/>
        </w:rPr>
        <w:t>.</w:t>
      </w:r>
      <w:r w:rsidR="00360CA2">
        <w:rPr>
          <w:rFonts w:ascii="Tahoma" w:hAnsi="Tahoma" w:cs="Tahoma"/>
          <w:b/>
        </w:rPr>
        <w:t xml:space="preserve"> </w:t>
      </w:r>
      <w:r w:rsidRPr="009942C1">
        <w:rPr>
          <w:rFonts w:ascii="Tahoma" w:hAnsi="Tahoma" w:cs="Tahoma"/>
        </w:rPr>
        <w:t>Considerando-se que a carga horária a ser cumprida pelos docentes em regime de 40 horas com dedicação exclusiva e pelos docentes em regime de 40 horas é idêntica, aplicam-se os mesmos critérios a ambos os regimes de trabalho.</w:t>
      </w:r>
    </w:p>
    <w:p w:rsidR="009942C1" w:rsidRDefault="009942C1" w:rsidP="009942C1">
      <w:pPr>
        <w:spacing w:after="0" w:line="240" w:lineRule="auto"/>
        <w:jc w:val="both"/>
        <w:rPr>
          <w:rFonts w:ascii="Tahoma" w:hAnsi="Tahoma" w:cs="Tahoma"/>
        </w:rPr>
      </w:pPr>
    </w:p>
    <w:p w:rsid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CAPITULO V</w:t>
      </w:r>
    </w:p>
    <w:p w:rsidR="009942C1" w:rsidRPr="009942C1" w:rsidRDefault="009942C1" w:rsidP="009942C1">
      <w:pPr>
        <w:spacing w:after="0" w:line="240" w:lineRule="auto"/>
        <w:jc w:val="center"/>
        <w:rPr>
          <w:rFonts w:ascii="Tahoma" w:hAnsi="Tahoma" w:cs="Tahoma"/>
        </w:rPr>
      </w:pPr>
      <w:r w:rsidRPr="009942C1">
        <w:rPr>
          <w:rFonts w:ascii="Tahoma" w:hAnsi="Tahoma" w:cs="Tahoma"/>
        </w:rPr>
        <w:t>DO PLANO INDIVIDUAL DOCENTE (PID) E DO RELATÓRIO INDIVIDUAL DOCENTE (RID)</w:t>
      </w: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6º</w:t>
      </w:r>
      <w:r w:rsidR="00360CA2">
        <w:rPr>
          <w:rFonts w:ascii="Tahoma" w:hAnsi="Tahoma" w:cs="Tahoma"/>
        </w:rPr>
        <w:t>-</w:t>
      </w:r>
      <w:r w:rsidRPr="00360CA2">
        <w:rPr>
          <w:rFonts w:ascii="Tahoma" w:hAnsi="Tahoma" w:cs="Tahoma"/>
        </w:rPr>
        <w:t xml:space="preserve"> O Plano Individual Docente - PID é o documento de registro de informações das atividades a serem desenvolvidas pelos professores do IF Sudeste MG, não podendo exceder a carga horária máxima correspondente ao regime de trabalho do docente.</w:t>
      </w:r>
    </w:p>
    <w:p w:rsidR="009942C1" w:rsidRPr="00360CA2" w:rsidRDefault="009942C1" w:rsidP="009942C1">
      <w:pPr>
        <w:spacing w:after="0" w:line="240" w:lineRule="auto"/>
        <w:jc w:val="both"/>
        <w:rPr>
          <w:rFonts w:ascii="Tahoma" w:hAnsi="Tahoma" w:cs="Tahoma"/>
        </w:rPr>
      </w:pPr>
      <w:r w:rsidRPr="00360CA2">
        <w:rPr>
          <w:rFonts w:ascii="Tahoma" w:hAnsi="Tahoma" w:cs="Tahoma"/>
        </w:rPr>
        <w:t>Parágrafo único: O PID será adotado em substituição ao registro de ponto docente.</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7º</w:t>
      </w:r>
      <w:r w:rsidR="00360CA2">
        <w:rPr>
          <w:rFonts w:ascii="Tahoma" w:hAnsi="Tahoma" w:cs="Tahoma"/>
        </w:rPr>
        <w:t>-</w:t>
      </w:r>
      <w:r w:rsidRPr="00360CA2">
        <w:rPr>
          <w:rFonts w:ascii="Tahoma" w:hAnsi="Tahoma" w:cs="Tahoma"/>
        </w:rPr>
        <w:t xml:space="preserve"> O PID deverá explicitar as atividades desenvolvidas pelo docente, a saber: ensino; pesquisa, extensão, capacitação e/ou qualificação, representação e/ou gestão institucional.</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8º</w:t>
      </w:r>
      <w:r w:rsidR="00360CA2">
        <w:rPr>
          <w:rFonts w:ascii="Tahoma" w:hAnsi="Tahoma" w:cs="Tahoma"/>
        </w:rPr>
        <w:t>-</w:t>
      </w:r>
      <w:r w:rsidRPr="00360CA2">
        <w:rPr>
          <w:rFonts w:ascii="Tahoma" w:hAnsi="Tahoma" w:cs="Tahoma"/>
        </w:rPr>
        <w:t xml:space="preserve"> No preenchimento do PID, os docentes deverão informar suas atividades conforme o disposto no Capítulo V, acompanhadas das respectivas cargas horárias. </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9º</w:t>
      </w:r>
      <w:r w:rsidR="00360CA2">
        <w:rPr>
          <w:rFonts w:ascii="Tahoma" w:hAnsi="Tahoma" w:cs="Tahoma"/>
        </w:rPr>
        <w:t>-</w:t>
      </w:r>
      <w:r w:rsidRPr="00360CA2">
        <w:rPr>
          <w:rFonts w:ascii="Tahoma" w:hAnsi="Tahoma" w:cs="Tahoma"/>
        </w:rPr>
        <w:t xml:space="preserve"> O docente deverá ser informado dos componentes curriculares que irá ministrar no semestre subsequente até 30 (trinta) dias antes do final do semestre letivo em curso, exceto em casos de afastamentos legais imediatamente anteriores ao retorno do docente.</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10</w:t>
      </w:r>
      <w:r w:rsidR="00360CA2">
        <w:rPr>
          <w:rFonts w:ascii="Tahoma" w:hAnsi="Tahoma" w:cs="Tahoma"/>
        </w:rPr>
        <w:t>-</w:t>
      </w:r>
      <w:r w:rsidRPr="00360CA2">
        <w:rPr>
          <w:rFonts w:ascii="Tahoma" w:hAnsi="Tahoma" w:cs="Tahoma"/>
        </w:rPr>
        <w:t xml:space="preserve"> O PID deverá ser elaborado semestralmente pelo docente, após a ciência dos componentes curriculares que irá ministrar no semestre seguinte, e apresentado ao núcleo ou setor equivalente em até 15 (quinze) dias a partir do início do semestre. </w:t>
      </w:r>
    </w:p>
    <w:p w:rsidR="009942C1" w:rsidRPr="00360CA2" w:rsidRDefault="009942C1" w:rsidP="009942C1">
      <w:pPr>
        <w:spacing w:after="0" w:line="240" w:lineRule="auto"/>
        <w:jc w:val="both"/>
        <w:rPr>
          <w:rFonts w:ascii="Tahoma" w:hAnsi="Tahoma" w:cs="Tahoma"/>
        </w:rPr>
      </w:pPr>
      <w:r w:rsidRPr="00360CA2">
        <w:rPr>
          <w:rFonts w:ascii="Tahoma" w:hAnsi="Tahoma" w:cs="Tahoma"/>
        </w:rPr>
        <w:t>§ 1º</w:t>
      </w:r>
      <w:r w:rsidR="00360CA2">
        <w:rPr>
          <w:rFonts w:ascii="Tahoma" w:hAnsi="Tahoma" w:cs="Tahoma"/>
        </w:rPr>
        <w:t>-</w:t>
      </w:r>
      <w:r w:rsidRPr="00360CA2">
        <w:rPr>
          <w:rFonts w:ascii="Tahoma" w:hAnsi="Tahoma" w:cs="Tahoma"/>
        </w:rPr>
        <w:t xml:space="preserve"> Os núcleos acadêmicos ou setores equivalentes são a menor subdivisão dos docentes de cada </w:t>
      </w:r>
      <w:r w:rsidRPr="00360CA2">
        <w:rPr>
          <w:rFonts w:ascii="Tahoma" w:hAnsi="Tahoma" w:cs="Tahoma"/>
          <w:i/>
        </w:rPr>
        <w:t>campus</w:t>
      </w:r>
      <w:r w:rsidRPr="00360CA2">
        <w:rPr>
          <w:rFonts w:ascii="Tahoma" w:hAnsi="Tahoma" w:cs="Tahoma"/>
        </w:rPr>
        <w:t>, conforme a área de formação e atuação dos docentes, para efeitos de organização político-pedagógica.</w:t>
      </w:r>
    </w:p>
    <w:p w:rsidR="009942C1" w:rsidRPr="00360CA2" w:rsidRDefault="009942C1" w:rsidP="009942C1">
      <w:pPr>
        <w:spacing w:after="0" w:line="240" w:lineRule="auto"/>
        <w:jc w:val="both"/>
        <w:rPr>
          <w:rFonts w:ascii="Tahoma" w:hAnsi="Tahoma" w:cs="Tahoma"/>
        </w:rPr>
      </w:pPr>
      <w:r w:rsidRPr="00360CA2">
        <w:rPr>
          <w:rFonts w:ascii="Tahoma" w:hAnsi="Tahoma" w:cs="Tahoma"/>
        </w:rPr>
        <w:t>§ 2º</w:t>
      </w:r>
      <w:r w:rsidR="00360CA2">
        <w:rPr>
          <w:rFonts w:ascii="Tahoma" w:hAnsi="Tahoma" w:cs="Tahoma"/>
        </w:rPr>
        <w:t>-</w:t>
      </w:r>
      <w:r w:rsidRPr="00360CA2">
        <w:rPr>
          <w:rFonts w:ascii="Tahoma" w:hAnsi="Tahoma" w:cs="Tahoma"/>
        </w:rPr>
        <w:t xml:space="preserve"> Os </w:t>
      </w:r>
      <w:proofErr w:type="spellStart"/>
      <w:r w:rsidRPr="00360CA2">
        <w:rPr>
          <w:rFonts w:ascii="Tahoma" w:hAnsi="Tahoma" w:cs="Tahoma"/>
        </w:rPr>
        <w:t>PID’s</w:t>
      </w:r>
      <w:proofErr w:type="spellEnd"/>
      <w:r w:rsidRPr="00360CA2">
        <w:rPr>
          <w:rFonts w:ascii="Tahoma" w:hAnsi="Tahoma" w:cs="Tahoma"/>
        </w:rPr>
        <w:t xml:space="preserve"> devem ser orientados pelos objetivos institucionais, conforme os Projetos Pedagógicos dos Cursos, os Planos Anuais das Unidades Acadêmicas e o Plano de Desenvolvimento Institucional - PDI.</w:t>
      </w:r>
    </w:p>
    <w:p w:rsidR="009942C1" w:rsidRPr="00360CA2" w:rsidRDefault="009942C1" w:rsidP="009942C1">
      <w:pPr>
        <w:spacing w:after="0" w:line="240" w:lineRule="auto"/>
        <w:jc w:val="both"/>
        <w:rPr>
          <w:rFonts w:ascii="Tahoma" w:hAnsi="Tahoma" w:cs="Tahoma"/>
        </w:rPr>
      </w:pPr>
      <w:r w:rsidRPr="00360CA2">
        <w:rPr>
          <w:rFonts w:ascii="Tahoma" w:hAnsi="Tahoma" w:cs="Tahoma"/>
        </w:rPr>
        <w:t>§ 3º</w:t>
      </w:r>
      <w:r w:rsidR="00360CA2">
        <w:rPr>
          <w:rFonts w:ascii="Tahoma" w:hAnsi="Tahoma" w:cs="Tahoma"/>
        </w:rPr>
        <w:t>-</w:t>
      </w:r>
      <w:r w:rsidRPr="00360CA2">
        <w:rPr>
          <w:rFonts w:ascii="Tahoma" w:hAnsi="Tahoma" w:cs="Tahoma"/>
        </w:rPr>
        <w:t xml:space="preserve"> O PID e o RID serão emitidos, obrigatoriamente, por meio eletrônico, via sistema integrado de gestão de atividades acadêmicas (SIGAA).</w:t>
      </w:r>
    </w:p>
    <w:p w:rsidR="009942C1" w:rsidRPr="00360CA2" w:rsidRDefault="009942C1" w:rsidP="009942C1">
      <w:pPr>
        <w:spacing w:after="0" w:line="240" w:lineRule="auto"/>
        <w:jc w:val="both"/>
        <w:rPr>
          <w:rFonts w:ascii="Tahoma" w:hAnsi="Tahoma" w:cs="Tahoma"/>
        </w:rPr>
      </w:pPr>
      <w:r w:rsidRPr="00360CA2">
        <w:rPr>
          <w:rFonts w:ascii="Tahoma" w:hAnsi="Tahoma" w:cs="Tahoma"/>
        </w:rPr>
        <w:t>§ 4º</w:t>
      </w:r>
      <w:r w:rsidR="00360CA2">
        <w:rPr>
          <w:rFonts w:ascii="Tahoma" w:hAnsi="Tahoma" w:cs="Tahoma"/>
        </w:rPr>
        <w:t>-</w:t>
      </w:r>
      <w:r w:rsidRPr="00360CA2">
        <w:rPr>
          <w:rFonts w:ascii="Tahoma" w:hAnsi="Tahoma" w:cs="Tahoma"/>
        </w:rPr>
        <w:t xml:space="preserve"> Atividades iniciadas após a entrega do PID, não previstas anteriormente, poderão ser incluídas no RID, a ser entregue ao final do semestre. </w:t>
      </w:r>
    </w:p>
    <w:p w:rsidR="009942C1" w:rsidRPr="00360CA2" w:rsidRDefault="009942C1" w:rsidP="009942C1">
      <w:pPr>
        <w:spacing w:after="0" w:line="240" w:lineRule="auto"/>
        <w:jc w:val="both"/>
        <w:rPr>
          <w:rFonts w:ascii="Tahoma" w:hAnsi="Tahoma" w:cs="Tahoma"/>
        </w:rPr>
      </w:pPr>
      <w:r w:rsidRPr="00360CA2">
        <w:rPr>
          <w:rFonts w:ascii="Tahoma" w:hAnsi="Tahoma" w:cs="Tahoma"/>
        </w:rPr>
        <w:t>§ 5º</w:t>
      </w:r>
      <w:r w:rsidR="00360CA2">
        <w:rPr>
          <w:rFonts w:ascii="Tahoma" w:hAnsi="Tahoma" w:cs="Tahoma"/>
        </w:rPr>
        <w:t>-</w:t>
      </w:r>
      <w:r w:rsidRPr="00360CA2">
        <w:rPr>
          <w:rFonts w:ascii="Tahoma" w:hAnsi="Tahoma" w:cs="Tahoma"/>
        </w:rPr>
        <w:t xml:space="preserve"> Caso o docente não cumpra alguma atividade daquelas previstas em seu PID, deverá apresentar as justificativas, em campo específico, no RID referente ao semestre em vigência. </w:t>
      </w:r>
    </w:p>
    <w:p w:rsidR="009942C1" w:rsidRPr="00360CA2" w:rsidRDefault="009942C1" w:rsidP="009942C1">
      <w:pPr>
        <w:spacing w:after="0" w:line="240" w:lineRule="auto"/>
        <w:jc w:val="both"/>
        <w:rPr>
          <w:rFonts w:ascii="Tahoma" w:hAnsi="Tahoma" w:cs="Tahoma"/>
        </w:rPr>
      </w:pPr>
      <w:r w:rsidRPr="00360CA2">
        <w:rPr>
          <w:rFonts w:ascii="Tahoma" w:hAnsi="Tahoma" w:cs="Tahoma"/>
        </w:rPr>
        <w:t>§ 6º</w:t>
      </w:r>
      <w:r w:rsidR="00360CA2">
        <w:rPr>
          <w:rFonts w:ascii="Tahoma" w:hAnsi="Tahoma" w:cs="Tahoma"/>
        </w:rPr>
        <w:t>-</w:t>
      </w:r>
      <w:r w:rsidRPr="00360CA2">
        <w:rPr>
          <w:rFonts w:ascii="Tahoma" w:hAnsi="Tahoma" w:cs="Tahoma"/>
        </w:rPr>
        <w:t xml:space="preserve"> Docente em prestação de serviços em outra instituição, na forma de colaboração técnica, deverá apresentar o PID/RID perante a unidade de prestação dos serviços. </w:t>
      </w:r>
    </w:p>
    <w:p w:rsidR="009942C1" w:rsidRPr="00360CA2" w:rsidRDefault="009942C1" w:rsidP="009942C1">
      <w:pPr>
        <w:spacing w:after="0" w:line="240" w:lineRule="auto"/>
        <w:jc w:val="both"/>
        <w:rPr>
          <w:rFonts w:ascii="Tahoma" w:hAnsi="Tahoma" w:cs="Tahoma"/>
        </w:rPr>
      </w:pPr>
      <w:r w:rsidRPr="00360CA2">
        <w:rPr>
          <w:rFonts w:ascii="Tahoma" w:hAnsi="Tahoma" w:cs="Tahoma"/>
        </w:rPr>
        <w:t>§ 7º</w:t>
      </w:r>
      <w:r w:rsidR="00360CA2">
        <w:rPr>
          <w:rFonts w:ascii="Tahoma" w:hAnsi="Tahoma" w:cs="Tahoma"/>
        </w:rPr>
        <w:t>-</w:t>
      </w:r>
      <w:r w:rsidRPr="00360CA2">
        <w:rPr>
          <w:rFonts w:ascii="Tahoma" w:hAnsi="Tahoma" w:cs="Tahoma"/>
        </w:rPr>
        <w:t xml:space="preserve"> Docente em prestação de serviços em outra instituição, na condição de professor visitante, deverá apresentar o PID/RID perante sua unidade de lotação.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9942C1">
        <w:rPr>
          <w:rFonts w:ascii="Tahoma" w:hAnsi="Tahoma" w:cs="Tahoma"/>
        </w:rPr>
        <w:lastRenderedPageBreak/>
        <w:t>§ 8º</w:t>
      </w:r>
      <w:r w:rsidR="00360CA2">
        <w:rPr>
          <w:rFonts w:ascii="Tahoma" w:hAnsi="Tahoma" w:cs="Tahoma"/>
        </w:rPr>
        <w:t>-</w:t>
      </w:r>
      <w:r w:rsidRPr="009942C1">
        <w:rPr>
          <w:rFonts w:ascii="Tahoma" w:hAnsi="Tahoma" w:cs="Tahoma"/>
        </w:rPr>
        <w:t xml:space="preserve"> Os Planos Individuais de Trabalho Docente devem estar acessíveis à comunidade, servindo de referência para acompanhamento.</w:t>
      </w:r>
    </w:p>
    <w:p w:rsidR="009942C1" w:rsidRPr="009942C1" w:rsidRDefault="009942C1" w:rsidP="009942C1">
      <w:pPr>
        <w:spacing w:after="0" w:line="240" w:lineRule="auto"/>
        <w:jc w:val="both"/>
        <w:rPr>
          <w:rFonts w:ascii="Tahoma" w:hAnsi="Tahoma" w:cs="Tahoma"/>
        </w:rPr>
      </w:pPr>
      <w:r w:rsidRPr="009942C1">
        <w:rPr>
          <w:rFonts w:ascii="Tahoma" w:hAnsi="Tahoma" w:cs="Tahoma"/>
        </w:rPr>
        <w:t>§ 9º</w:t>
      </w:r>
      <w:r w:rsidR="00651D36">
        <w:rPr>
          <w:rFonts w:ascii="Tahoma" w:hAnsi="Tahoma" w:cs="Tahoma"/>
        </w:rPr>
        <w:t>-</w:t>
      </w:r>
      <w:r w:rsidRPr="009942C1">
        <w:rPr>
          <w:rFonts w:ascii="Tahoma" w:hAnsi="Tahoma" w:cs="Tahoma"/>
        </w:rPr>
        <w:t xml:space="preserve"> À Chefia imediata ou a quem for delegado, cabe o acompanhamento dos Planos Individuais Docentes.</w:t>
      </w: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11</w:t>
      </w:r>
      <w:r w:rsidR="00360CA2">
        <w:rPr>
          <w:rFonts w:ascii="Tahoma" w:hAnsi="Tahoma" w:cs="Tahoma"/>
        </w:rPr>
        <w:t>-</w:t>
      </w:r>
      <w:r w:rsidRPr="00360CA2">
        <w:rPr>
          <w:rFonts w:ascii="Tahoma" w:hAnsi="Tahoma" w:cs="Tahoma"/>
        </w:rPr>
        <w:t xml:space="preserve"> O Relatório Individual Docente - RID é o documento de demonstração das atividades desenvolvidas pelos professores do IF Sudeste MG, conforme previsão descrita no PID, e deverá ser entregue ao final do semestre letivo. </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12</w:t>
      </w:r>
      <w:r w:rsidR="00360CA2">
        <w:rPr>
          <w:rFonts w:ascii="Tahoma" w:hAnsi="Tahoma" w:cs="Tahoma"/>
        </w:rPr>
        <w:t>-</w:t>
      </w:r>
      <w:r w:rsidRPr="00360CA2">
        <w:rPr>
          <w:rFonts w:ascii="Tahoma" w:hAnsi="Tahoma" w:cs="Tahoma"/>
        </w:rPr>
        <w:t xml:space="preserve"> Os docentes ocupantes dos cargos de reitor, pró-reitor e diretor geral, bem como docentes em afastamento total, estão dispensados de apresentar o PID/RID durante a vigência da ocupação de seu cargo ou do afastamento.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CAPÍTULO V</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ATIVIDADES DOCENTES</w:t>
      </w: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13</w:t>
      </w:r>
      <w:r w:rsidR="00360CA2" w:rsidRPr="00360CA2">
        <w:rPr>
          <w:rFonts w:ascii="Tahoma" w:hAnsi="Tahoma" w:cs="Tahoma"/>
        </w:rPr>
        <w:t>-</w:t>
      </w:r>
      <w:r w:rsidRPr="00360CA2">
        <w:rPr>
          <w:rFonts w:ascii="Tahoma" w:hAnsi="Tahoma" w:cs="Tahoma"/>
        </w:rPr>
        <w:t xml:space="preserve"> As atividades docentes são distribuídas em: </w:t>
      </w:r>
    </w:p>
    <w:p w:rsidR="009942C1" w:rsidRPr="00360CA2" w:rsidRDefault="009942C1" w:rsidP="009942C1">
      <w:pPr>
        <w:spacing w:after="0" w:line="240" w:lineRule="auto"/>
        <w:jc w:val="both"/>
        <w:rPr>
          <w:rFonts w:ascii="Tahoma" w:hAnsi="Tahoma" w:cs="Tahoma"/>
        </w:rPr>
      </w:pPr>
      <w:r w:rsidRPr="00360CA2">
        <w:rPr>
          <w:rFonts w:ascii="Tahoma" w:hAnsi="Tahoma" w:cs="Tahoma"/>
        </w:rPr>
        <w:t>I - Ensino;</w:t>
      </w:r>
    </w:p>
    <w:p w:rsidR="009942C1" w:rsidRPr="00360CA2" w:rsidRDefault="009942C1" w:rsidP="009942C1">
      <w:pPr>
        <w:spacing w:after="0" w:line="240" w:lineRule="auto"/>
        <w:jc w:val="both"/>
        <w:rPr>
          <w:rFonts w:ascii="Tahoma" w:hAnsi="Tahoma" w:cs="Tahoma"/>
        </w:rPr>
      </w:pPr>
      <w:r w:rsidRPr="00360CA2">
        <w:rPr>
          <w:rFonts w:ascii="Tahoma" w:hAnsi="Tahoma" w:cs="Tahoma"/>
        </w:rPr>
        <w:t>II - Pesquisa e Inovação;</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III - Extensão; </w:t>
      </w:r>
    </w:p>
    <w:p w:rsidR="009942C1" w:rsidRPr="00360CA2" w:rsidRDefault="009942C1" w:rsidP="009942C1">
      <w:pPr>
        <w:spacing w:after="0" w:line="240" w:lineRule="auto"/>
        <w:jc w:val="both"/>
        <w:rPr>
          <w:rFonts w:ascii="Tahoma" w:hAnsi="Tahoma" w:cs="Tahoma"/>
        </w:rPr>
      </w:pPr>
      <w:r w:rsidRPr="00360CA2">
        <w:rPr>
          <w:rFonts w:ascii="Tahoma" w:hAnsi="Tahoma" w:cs="Tahoma"/>
        </w:rPr>
        <w:t>IV - Gestão institucional e representações;</w:t>
      </w:r>
    </w:p>
    <w:p w:rsidR="009942C1" w:rsidRPr="00360CA2" w:rsidRDefault="009942C1" w:rsidP="009942C1">
      <w:pPr>
        <w:spacing w:after="0" w:line="240" w:lineRule="auto"/>
        <w:jc w:val="both"/>
        <w:rPr>
          <w:rFonts w:ascii="Tahoma" w:hAnsi="Tahoma" w:cs="Tahoma"/>
        </w:rPr>
      </w:pPr>
      <w:r w:rsidRPr="00360CA2">
        <w:rPr>
          <w:rFonts w:ascii="Tahoma" w:hAnsi="Tahoma" w:cs="Tahoma"/>
        </w:rPr>
        <w:t>V - Qualificação e capacitação.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Seção I</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Atividades de Ensino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14</w:t>
      </w:r>
      <w:r w:rsidR="00360CA2" w:rsidRPr="00360CA2">
        <w:rPr>
          <w:rFonts w:ascii="Tahoma" w:hAnsi="Tahoma" w:cs="Tahoma"/>
        </w:rPr>
        <w:t>-</w:t>
      </w:r>
      <w:r w:rsidRPr="00360CA2">
        <w:rPr>
          <w:rFonts w:ascii="Tahoma" w:hAnsi="Tahoma" w:cs="Tahoma"/>
        </w:rPr>
        <w:t xml:space="preserve"> Consideram</w:t>
      </w:r>
      <w:r w:rsidRPr="009942C1">
        <w:rPr>
          <w:rFonts w:ascii="Tahoma" w:hAnsi="Tahoma" w:cs="Tahoma"/>
        </w:rPr>
        <w:t>-se atividades de ensino:</w:t>
      </w:r>
    </w:p>
    <w:p w:rsidR="009942C1" w:rsidRPr="009942C1" w:rsidRDefault="009942C1" w:rsidP="009942C1">
      <w:pPr>
        <w:spacing w:after="0" w:line="240" w:lineRule="auto"/>
        <w:jc w:val="both"/>
        <w:rPr>
          <w:rFonts w:ascii="Tahoma" w:hAnsi="Tahoma" w:cs="Tahoma"/>
        </w:rPr>
      </w:pPr>
      <w:r w:rsidRPr="009942C1">
        <w:rPr>
          <w:rFonts w:ascii="Tahoma" w:hAnsi="Tahoma" w:cs="Tahoma"/>
        </w:rPr>
        <w:t>I- Aulas em disciplinas de cursos regularmente ofertados pela instituição, nos diversos níveis e modalidades da educação profissional, científica e tecnológica, presenciais ou à distância, desde que previstas no Projeto Pedagógico do Curso - PPC, bem como orientação profissional nas dependências de instituições que promovam o regime dual de curso, em parceria com o IF Sudeste MG;</w:t>
      </w:r>
    </w:p>
    <w:p w:rsidR="009942C1" w:rsidRPr="009942C1" w:rsidRDefault="009942C1" w:rsidP="009942C1">
      <w:pPr>
        <w:spacing w:after="0" w:line="240" w:lineRule="auto"/>
        <w:jc w:val="both"/>
        <w:rPr>
          <w:rFonts w:ascii="Tahoma" w:hAnsi="Tahoma" w:cs="Tahoma"/>
        </w:rPr>
      </w:pPr>
      <w:r w:rsidRPr="009942C1">
        <w:rPr>
          <w:rFonts w:ascii="Tahoma" w:hAnsi="Tahoma" w:cs="Tahoma"/>
        </w:rPr>
        <w:t>II - Atividades de preparação e manutenção do ensino: ações didático-pedagógicas relacionadas ao estudo, planejamento e elaboração de materiais e de práticas pedagógicas, preparação de aulas teóricas e práticas, organização de material pedagógico, produção e correção dos instrumentos de avaliação e registro de atividades acadêmicas;</w:t>
      </w:r>
    </w:p>
    <w:p w:rsidR="009942C1" w:rsidRPr="009942C1" w:rsidRDefault="009942C1" w:rsidP="009942C1">
      <w:pPr>
        <w:spacing w:after="0" w:line="240" w:lineRule="auto"/>
        <w:jc w:val="both"/>
        <w:rPr>
          <w:rFonts w:ascii="Tahoma" w:hAnsi="Tahoma" w:cs="Tahoma"/>
        </w:rPr>
      </w:pPr>
      <w:r w:rsidRPr="009942C1">
        <w:rPr>
          <w:rFonts w:ascii="Tahoma" w:hAnsi="Tahoma" w:cs="Tahoma"/>
        </w:rPr>
        <w:t>III - Atividades de apoio ao ensino: atividades vinculadas ao atendimento de alunos extraclasse (física ou virtualmente), reuniões pedagógicas (área, curso, departamento), conselhos de classe, reuniões de pais, participação em banca de Trabalhos de Conclusão de Curso - TCC, atendimento para alunos em regime de exercício domiciliar, orientação em olimpíadas do conhecimento e competições diversas, nivelamento sem constituição de turma, bem como organização, coordenação e/ou acompanhamento de visitas técnicas institucionais;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IV - Atividades de orientação: relacionadas à orientação direta de estágio, coordenação e participação como colaborador em projetos de ensino, orientação acadêmica, orientação em monitorias de ensino e iniciação à docência, orientação de Trabalhos de Conclusão de Curso - TCC de nível técnico, de graduação e de pós-graduação, orientação e </w:t>
      </w:r>
      <w:proofErr w:type="spellStart"/>
      <w:r w:rsidRPr="009942C1">
        <w:rPr>
          <w:rFonts w:ascii="Tahoma" w:hAnsi="Tahoma" w:cs="Tahoma"/>
        </w:rPr>
        <w:t>coorientação</w:t>
      </w:r>
      <w:proofErr w:type="spellEnd"/>
      <w:r w:rsidRPr="009942C1">
        <w:rPr>
          <w:rFonts w:ascii="Tahoma" w:hAnsi="Tahoma" w:cs="Tahoma"/>
        </w:rPr>
        <w:t xml:space="preserve"> de mestrado e doutorado, participação na elaboração e revisão dos projetos pedagógicos dos cursos.</w:t>
      </w:r>
    </w:p>
    <w:p w:rsidR="009942C1" w:rsidRPr="009942C1" w:rsidRDefault="009942C1" w:rsidP="009942C1">
      <w:pPr>
        <w:spacing w:after="0" w:line="240" w:lineRule="auto"/>
        <w:jc w:val="both"/>
        <w:rPr>
          <w:rFonts w:ascii="Tahoma" w:hAnsi="Tahoma" w:cs="Tahoma"/>
        </w:rPr>
      </w:pPr>
      <w:r w:rsidRPr="009942C1">
        <w:rPr>
          <w:rFonts w:ascii="Tahoma" w:hAnsi="Tahoma" w:cs="Tahoma"/>
        </w:rPr>
        <w:t>§ 1º</w:t>
      </w:r>
      <w:r w:rsidR="00651D36">
        <w:rPr>
          <w:rFonts w:ascii="Tahoma" w:hAnsi="Tahoma" w:cs="Tahoma"/>
        </w:rPr>
        <w:t>-</w:t>
      </w:r>
      <w:r w:rsidRPr="009942C1">
        <w:rPr>
          <w:rFonts w:ascii="Tahoma" w:hAnsi="Tahoma" w:cs="Tahoma"/>
        </w:rPr>
        <w:t xml:space="preserve"> Para cada hora de aula poderá ser prevista a proporção de até uma hora e meia adicional, referente às atividades descritas nos incisos II, III e IV.</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9942C1">
        <w:rPr>
          <w:rFonts w:ascii="Tahoma" w:hAnsi="Tahoma" w:cs="Tahoma"/>
        </w:rPr>
        <w:lastRenderedPageBreak/>
        <w:t>§ 2º</w:t>
      </w:r>
      <w:r w:rsidR="00651D36">
        <w:rPr>
          <w:rFonts w:ascii="Tahoma" w:hAnsi="Tahoma" w:cs="Tahoma"/>
        </w:rPr>
        <w:t>-</w:t>
      </w:r>
      <w:r w:rsidRPr="009942C1">
        <w:rPr>
          <w:rFonts w:ascii="Tahoma" w:hAnsi="Tahoma" w:cs="Tahoma"/>
        </w:rPr>
        <w:t xml:space="preserve"> As atividades descritas nos incisos II, III e IV poderão ser desenvolvidas em locais a critérios do docente, com anuência da chefia imediata.</w:t>
      </w:r>
    </w:p>
    <w:p w:rsidR="009942C1" w:rsidRPr="009942C1" w:rsidRDefault="009942C1" w:rsidP="009942C1">
      <w:pPr>
        <w:spacing w:after="0" w:line="240" w:lineRule="auto"/>
        <w:jc w:val="both"/>
        <w:rPr>
          <w:rFonts w:ascii="Tahoma" w:hAnsi="Tahoma" w:cs="Tahoma"/>
        </w:rPr>
      </w:pPr>
      <w:r w:rsidRPr="009942C1">
        <w:rPr>
          <w:rFonts w:ascii="Tahoma" w:hAnsi="Tahoma" w:cs="Tahoma"/>
        </w:rPr>
        <w:t>§ 3º</w:t>
      </w:r>
      <w:r w:rsidR="00651D36">
        <w:rPr>
          <w:rFonts w:ascii="Tahoma" w:hAnsi="Tahoma" w:cs="Tahoma"/>
        </w:rPr>
        <w:t>-</w:t>
      </w:r>
      <w:r w:rsidRPr="009942C1">
        <w:rPr>
          <w:rFonts w:ascii="Tahoma" w:hAnsi="Tahoma" w:cs="Tahoma"/>
        </w:rPr>
        <w:t xml:space="preserve"> O atendimento aos estudantes, de caráter obrigatório, é o momento que o docente disponibiliza para dirimir dúvidas e deverá ocorrer nas dependências do </w:t>
      </w:r>
      <w:r w:rsidRPr="009942C1">
        <w:rPr>
          <w:rFonts w:ascii="Tahoma" w:hAnsi="Tahoma" w:cs="Tahoma"/>
          <w:i/>
        </w:rPr>
        <w:t>campus</w:t>
      </w:r>
      <w:r w:rsidRPr="009942C1">
        <w:rPr>
          <w:rFonts w:ascii="Tahoma" w:hAnsi="Tahoma" w:cs="Tahoma"/>
        </w:rPr>
        <w:t xml:space="preserve">, em local e horário específico e com ampla divulgação junto ao corpo discente. </w:t>
      </w:r>
    </w:p>
    <w:p w:rsidR="009942C1" w:rsidRPr="009942C1" w:rsidRDefault="009942C1" w:rsidP="009942C1">
      <w:pPr>
        <w:shd w:val="clear" w:color="auto" w:fill="FFFFFF"/>
        <w:spacing w:after="0" w:line="240" w:lineRule="auto"/>
        <w:jc w:val="both"/>
        <w:rPr>
          <w:rFonts w:ascii="Tahoma" w:hAnsi="Tahoma" w:cs="Tahoma"/>
        </w:rPr>
      </w:pPr>
      <w:r w:rsidRPr="009942C1">
        <w:rPr>
          <w:rFonts w:ascii="Tahoma" w:hAnsi="Tahoma" w:cs="Tahoma"/>
        </w:rPr>
        <w:t>§ 4º</w:t>
      </w:r>
      <w:r w:rsidR="00651D36">
        <w:rPr>
          <w:rFonts w:ascii="Tahoma" w:hAnsi="Tahoma" w:cs="Tahoma"/>
        </w:rPr>
        <w:t>-</w:t>
      </w:r>
      <w:r w:rsidRPr="009942C1">
        <w:rPr>
          <w:rFonts w:ascii="Tahoma" w:hAnsi="Tahoma" w:cs="Tahoma"/>
        </w:rPr>
        <w:t xml:space="preserve"> Para atendimento ao parágrafo 3º, o docente em regime de 20 horas deverá destinar o mínimo duas horas semanais de sua carga horária de trabalho e o docente em regime de 40 horas ou 40 horas com dedicação exclusiva, o mínimo de quatro horas semanais, que deverão ser computadas nas horas de ensino previstas no parágrafo 1º.</w:t>
      </w:r>
    </w:p>
    <w:p w:rsidR="009942C1" w:rsidRPr="009942C1" w:rsidRDefault="009942C1" w:rsidP="009942C1">
      <w:pPr>
        <w:spacing w:after="0" w:line="240" w:lineRule="auto"/>
        <w:jc w:val="both"/>
        <w:rPr>
          <w:rFonts w:ascii="Tahoma" w:hAnsi="Tahoma" w:cs="Tahoma"/>
        </w:rPr>
      </w:pPr>
      <w:r w:rsidRPr="009942C1">
        <w:rPr>
          <w:rFonts w:ascii="Tahoma" w:hAnsi="Tahoma" w:cs="Tahoma"/>
        </w:rPr>
        <w:t>§ 5º</w:t>
      </w:r>
      <w:r w:rsidR="00651D36">
        <w:rPr>
          <w:rFonts w:ascii="Tahoma" w:hAnsi="Tahoma" w:cs="Tahoma"/>
        </w:rPr>
        <w:t>-</w:t>
      </w:r>
      <w:r w:rsidRPr="009942C1">
        <w:rPr>
          <w:rFonts w:ascii="Tahoma" w:hAnsi="Tahoma" w:cs="Tahoma"/>
        </w:rPr>
        <w:t xml:space="preserve"> O docente deverá cumprir sua jornada diária de trabalho em, no máximo, 08 (oito) horas, distribuídas em até 02 (dois) turnos, respeitando-se os intervalos </w:t>
      </w:r>
      <w:proofErr w:type="spellStart"/>
      <w:r w:rsidRPr="009942C1">
        <w:rPr>
          <w:rFonts w:ascii="Tahoma" w:hAnsi="Tahoma" w:cs="Tahoma"/>
        </w:rPr>
        <w:t>intraturnos</w:t>
      </w:r>
      <w:proofErr w:type="spellEnd"/>
      <w:r w:rsidRPr="009942C1">
        <w:rPr>
          <w:rFonts w:ascii="Tahoma" w:hAnsi="Tahoma" w:cs="Tahoma"/>
        </w:rPr>
        <w:t xml:space="preserve"> legais.</w:t>
      </w:r>
    </w:p>
    <w:p w:rsidR="009942C1" w:rsidRPr="009942C1" w:rsidRDefault="009942C1" w:rsidP="009942C1">
      <w:pPr>
        <w:spacing w:after="0" w:line="240" w:lineRule="auto"/>
        <w:jc w:val="both"/>
        <w:rPr>
          <w:rFonts w:ascii="Tahoma" w:hAnsi="Tahoma" w:cs="Tahoma"/>
        </w:rPr>
      </w:pPr>
      <w:r w:rsidRPr="009942C1">
        <w:rPr>
          <w:rFonts w:ascii="Tahoma" w:hAnsi="Tahoma" w:cs="Tahoma"/>
        </w:rPr>
        <w:t>§ 6º</w:t>
      </w:r>
      <w:r w:rsidR="00651D36">
        <w:rPr>
          <w:rFonts w:ascii="Tahoma" w:hAnsi="Tahoma" w:cs="Tahoma"/>
        </w:rPr>
        <w:t>-</w:t>
      </w:r>
      <w:r w:rsidRPr="009942C1">
        <w:rPr>
          <w:rFonts w:ascii="Tahoma" w:hAnsi="Tahoma" w:cs="Tahoma"/>
        </w:rPr>
        <w:t xml:space="preserve"> As atividades que gerem remuneração complementar aos docentes não serão consideradas para efeito de integralização de sua carga horária, salvo em caso de bolsas de pesquisa, de pós-graduação e/ou de extensão, funções gratificadas, funções comissionadas de coordenação de cursos e cargos de direção.</w:t>
      </w:r>
    </w:p>
    <w:p w:rsidR="009942C1" w:rsidRPr="009942C1" w:rsidRDefault="009942C1" w:rsidP="009942C1">
      <w:pPr>
        <w:spacing w:after="0" w:line="240" w:lineRule="auto"/>
        <w:jc w:val="both"/>
        <w:rPr>
          <w:rFonts w:ascii="Tahoma" w:hAnsi="Tahoma" w:cs="Tahoma"/>
        </w:rPr>
      </w:pPr>
    </w:p>
    <w:p w:rsidR="009942C1" w:rsidRPr="00360CA2" w:rsidRDefault="009942C1" w:rsidP="009942C1">
      <w:pPr>
        <w:tabs>
          <w:tab w:val="left" w:pos="567"/>
        </w:tabs>
        <w:autoSpaceDE w:val="0"/>
        <w:autoSpaceDN w:val="0"/>
        <w:adjustRightInd w:val="0"/>
        <w:spacing w:after="0" w:line="240" w:lineRule="auto"/>
        <w:jc w:val="both"/>
        <w:rPr>
          <w:rFonts w:ascii="Tahoma" w:hAnsi="Tahoma" w:cs="Tahoma"/>
        </w:rPr>
      </w:pPr>
      <w:r w:rsidRPr="00360CA2">
        <w:rPr>
          <w:rFonts w:ascii="Tahoma" w:hAnsi="Tahoma" w:cs="Tahoma"/>
        </w:rPr>
        <w:t>Art. 15</w:t>
      </w:r>
      <w:r w:rsidR="00360CA2" w:rsidRPr="00360CA2">
        <w:rPr>
          <w:rFonts w:ascii="Tahoma" w:hAnsi="Tahoma" w:cs="Tahoma"/>
        </w:rPr>
        <w:t>-</w:t>
      </w:r>
      <w:r w:rsidRPr="00360CA2">
        <w:rPr>
          <w:rFonts w:ascii="Tahoma" w:hAnsi="Tahoma" w:cs="Tahoma"/>
        </w:rPr>
        <w:t xml:space="preserve">  A carga horária média anual de regência de aulas seguirá os seguintes critérios: </w:t>
      </w:r>
    </w:p>
    <w:p w:rsidR="009942C1" w:rsidRPr="00360CA2" w:rsidRDefault="009942C1" w:rsidP="009942C1">
      <w:pPr>
        <w:tabs>
          <w:tab w:val="left" w:pos="567"/>
        </w:tabs>
        <w:autoSpaceDE w:val="0"/>
        <w:autoSpaceDN w:val="0"/>
        <w:adjustRightInd w:val="0"/>
        <w:spacing w:after="0" w:line="240" w:lineRule="auto"/>
        <w:jc w:val="both"/>
        <w:rPr>
          <w:rFonts w:ascii="Tahoma" w:hAnsi="Tahoma" w:cs="Tahoma"/>
        </w:rPr>
      </w:pPr>
      <w:r w:rsidRPr="00360CA2">
        <w:rPr>
          <w:rFonts w:ascii="Tahoma" w:hAnsi="Tahoma" w:cs="Tahoma"/>
        </w:rPr>
        <w:t xml:space="preserve">I - Para o regime de trabalho de 20 horas semanais, o docente deverá cumprir a carga horária mínima de 8 horas e máxima de 12 horas; </w:t>
      </w:r>
    </w:p>
    <w:p w:rsidR="009942C1" w:rsidRPr="00360CA2" w:rsidRDefault="009942C1" w:rsidP="009942C1">
      <w:pPr>
        <w:tabs>
          <w:tab w:val="left" w:pos="567"/>
        </w:tabs>
        <w:autoSpaceDE w:val="0"/>
        <w:autoSpaceDN w:val="0"/>
        <w:adjustRightInd w:val="0"/>
        <w:spacing w:after="0" w:line="240" w:lineRule="auto"/>
        <w:jc w:val="both"/>
        <w:rPr>
          <w:rFonts w:ascii="Tahoma" w:hAnsi="Tahoma" w:cs="Tahoma"/>
        </w:rPr>
      </w:pPr>
      <w:r w:rsidRPr="00360CA2">
        <w:rPr>
          <w:rFonts w:ascii="Tahoma" w:hAnsi="Tahoma" w:cs="Tahoma"/>
        </w:rPr>
        <w:t xml:space="preserve">II - Nos regimes de trabalho de 40 horas ou 40 horas com dedicação exclusiva, o docente deverá cumprir a carga horária mínima de 8 horas e máxima de 16 horas. </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 1º. O docente em regime de trabalho de 40 horas ou 40 horas com dedicação exclusiva poderá cumprir até 20 horas semanais de regência de aulas, desde que observado o limite máximo anual descrito no </w:t>
      </w:r>
      <w:r w:rsidRPr="00360CA2">
        <w:rPr>
          <w:rFonts w:ascii="Tahoma" w:hAnsi="Tahoma" w:cs="Tahoma"/>
          <w:i/>
        </w:rPr>
        <w:t>caput</w:t>
      </w:r>
      <w:r w:rsidRPr="00360CA2">
        <w:rPr>
          <w:rFonts w:ascii="Tahoma" w:hAnsi="Tahoma" w:cs="Tahoma"/>
        </w:rPr>
        <w:t xml:space="preserve"> deste artigo.</w:t>
      </w:r>
    </w:p>
    <w:p w:rsidR="009942C1" w:rsidRPr="00360CA2" w:rsidRDefault="009942C1" w:rsidP="009942C1">
      <w:pPr>
        <w:spacing w:after="0" w:line="240" w:lineRule="auto"/>
        <w:jc w:val="both"/>
        <w:rPr>
          <w:rFonts w:ascii="Tahoma" w:hAnsi="Tahoma" w:cs="Tahoma"/>
        </w:rPr>
      </w:pPr>
      <w:r w:rsidRPr="00360CA2">
        <w:rPr>
          <w:rFonts w:ascii="Tahoma" w:hAnsi="Tahoma" w:cs="Tahoma"/>
        </w:rPr>
        <w:t>§ 2º. Excepcionalmente, quando o número de aulas for inferior ao mínimo previsto para o regime de trabalho, deverá haver complementação da carga horária de aulas, com a oferta de cursos de Formação Inicial e Continuada - FIC ou de disciplinas optativas, desde que constem no Projeto Pedagógico de Curso - PPC.</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 3º.  Em casos específicos de docentes com cargas horárias de regência de aulas inferiores e/ou superiores aos limites estabelecidos no </w:t>
      </w:r>
      <w:r w:rsidRPr="00360CA2">
        <w:rPr>
          <w:rFonts w:ascii="Tahoma" w:hAnsi="Tahoma" w:cs="Tahoma"/>
          <w:i/>
        </w:rPr>
        <w:t>caput</w:t>
      </w:r>
      <w:r w:rsidRPr="00360CA2">
        <w:rPr>
          <w:rFonts w:ascii="Tahoma" w:hAnsi="Tahoma" w:cs="Tahoma"/>
        </w:rPr>
        <w:t xml:space="preserve"> deste artigo, a administração do </w:t>
      </w:r>
      <w:r w:rsidRPr="00360CA2">
        <w:rPr>
          <w:rFonts w:ascii="Tahoma" w:hAnsi="Tahoma" w:cs="Tahoma"/>
          <w:i/>
        </w:rPr>
        <w:t>campus</w:t>
      </w:r>
      <w:r w:rsidRPr="00360CA2">
        <w:rPr>
          <w:rFonts w:ascii="Tahoma" w:hAnsi="Tahoma" w:cs="Tahoma"/>
        </w:rPr>
        <w:t xml:space="preserve"> deverá justificar as distorções, bem como elaborar um plano de adequação ao disposto neste regulamento.</w:t>
      </w:r>
    </w:p>
    <w:p w:rsidR="009942C1" w:rsidRPr="00360CA2" w:rsidRDefault="009942C1" w:rsidP="009942C1">
      <w:pPr>
        <w:spacing w:after="0" w:line="240" w:lineRule="auto"/>
        <w:jc w:val="both"/>
        <w:rPr>
          <w:rFonts w:ascii="Tahoma" w:hAnsi="Tahoma" w:cs="Tahoma"/>
        </w:rPr>
      </w:pPr>
    </w:p>
    <w:p w:rsidR="009942C1" w:rsidRPr="00360CA2" w:rsidRDefault="009942C1" w:rsidP="009942C1">
      <w:pPr>
        <w:tabs>
          <w:tab w:val="left" w:pos="567"/>
        </w:tabs>
        <w:autoSpaceDE w:val="0"/>
        <w:autoSpaceDN w:val="0"/>
        <w:adjustRightInd w:val="0"/>
        <w:spacing w:after="0" w:line="240" w:lineRule="auto"/>
        <w:jc w:val="both"/>
        <w:rPr>
          <w:rFonts w:ascii="Tahoma" w:hAnsi="Tahoma" w:cs="Tahoma"/>
        </w:rPr>
      </w:pPr>
      <w:r w:rsidRPr="00360CA2">
        <w:rPr>
          <w:rFonts w:ascii="Tahoma" w:hAnsi="Tahoma" w:cs="Tahoma"/>
        </w:rPr>
        <w:t>Art. 16</w:t>
      </w:r>
      <w:r w:rsidR="00360CA2" w:rsidRPr="00360CA2">
        <w:rPr>
          <w:rFonts w:ascii="Tahoma" w:hAnsi="Tahoma" w:cs="Tahoma"/>
        </w:rPr>
        <w:t>-</w:t>
      </w:r>
      <w:r w:rsidRPr="00360CA2">
        <w:rPr>
          <w:rFonts w:ascii="Tahoma" w:hAnsi="Tahoma" w:cs="Tahoma"/>
        </w:rPr>
        <w:t xml:space="preserve"> A distribuição de aulas entre o núcleo acadêmico, departamento, ou setor equivalente, deverá ser realizada de forma isonômica, respeitando as áreas acadêmicas, desde que consideradas as proporcionalidades do plano individual docente entre os professores que o integram.</w:t>
      </w:r>
    </w:p>
    <w:p w:rsidR="009942C1" w:rsidRPr="00360CA2" w:rsidRDefault="009942C1" w:rsidP="009942C1">
      <w:pPr>
        <w:spacing w:after="0" w:line="240" w:lineRule="auto"/>
        <w:jc w:val="both"/>
        <w:rPr>
          <w:rFonts w:ascii="Tahoma" w:hAnsi="Tahoma" w:cs="Tahoma"/>
        </w:rPr>
      </w:pPr>
      <w:r w:rsidRPr="00360CA2">
        <w:rPr>
          <w:rFonts w:ascii="Tahoma" w:hAnsi="Tahoma" w:cs="Tahoma"/>
        </w:rPr>
        <w:t>§ 1º</w:t>
      </w:r>
      <w:r w:rsidR="00651D36">
        <w:rPr>
          <w:rFonts w:ascii="Tahoma" w:hAnsi="Tahoma" w:cs="Tahoma"/>
        </w:rPr>
        <w:t>-</w:t>
      </w:r>
      <w:r w:rsidRPr="00360CA2">
        <w:rPr>
          <w:rFonts w:ascii="Tahoma" w:hAnsi="Tahoma" w:cs="Tahoma"/>
        </w:rPr>
        <w:t xml:space="preserve"> Docente em atividades de gestão institucional definidas nos incisos I e II do Art.23 deste documento poderá ter sua carga horária de aulas reduzida, desde que haja concordância de, no mínimo, dois terços dos docentes do departamento, núcleo ou setor equivalente, o que deve ser comprovado em ata. </w:t>
      </w:r>
    </w:p>
    <w:p w:rsidR="009942C1" w:rsidRPr="00360CA2" w:rsidRDefault="009942C1" w:rsidP="009942C1">
      <w:pPr>
        <w:spacing w:after="0" w:line="240" w:lineRule="auto"/>
        <w:jc w:val="both"/>
        <w:rPr>
          <w:rFonts w:ascii="Tahoma" w:hAnsi="Tahoma" w:cs="Tahoma"/>
        </w:rPr>
      </w:pPr>
      <w:r w:rsidRPr="00360CA2">
        <w:rPr>
          <w:rFonts w:ascii="Tahoma" w:hAnsi="Tahoma" w:cs="Tahoma"/>
        </w:rPr>
        <w:t>§ 2º</w:t>
      </w:r>
      <w:r w:rsidR="00651D36">
        <w:rPr>
          <w:rFonts w:ascii="Tahoma" w:hAnsi="Tahoma" w:cs="Tahoma"/>
        </w:rPr>
        <w:t>-</w:t>
      </w:r>
      <w:r w:rsidRPr="00360CA2">
        <w:rPr>
          <w:rFonts w:ascii="Tahoma" w:hAnsi="Tahoma" w:cs="Tahoma"/>
        </w:rPr>
        <w:t xml:space="preserve"> Os ocupantes dos cargos de Reitor, Pró-Reitor e Diretor Geral estão dispensados da obrigatoriedade do cumprimento da carga horária mínima de aulas.</w:t>
      </w:r>
    </w:p>
    <w:p w:rsidR="009942C1" w:rsidRPr="00360CA2" w:rsidRDefault="009942C1" w:rsidP="009942C1">
      <w:pPr>
        <w:spacing w:after="0" w:line="240" w:lineRule="auto"/>
        <w:jc w:val="both"/>
        <w:rPr>
          <w:rFonts w:ascii="Tahoma" w:hAnsi="Tahoma" w:cs="Tahoma"/>
        </w:rPr>
      </w:pPr>
      <w:r w:rsidRPr="00360CA2">
        <w:rPr>
          <w:rFonts w:ascii="Tahoma" w:hAnsi="Tahoma" w:cs="Tahoma"/>
        </w:rPr>
        <w:t>§ 3º</w:t>
      </w:r>
      <w:r w:rsidR="00651D36">
        <w:rPr>
          <w:rFonts w:ascii="Tahoma" w:hAnsi="Tahoma" w:cs="Tahoma"/>
        </w:rPr>
        <w:t>-</w:t>
      </w:r>
      <w:r w:rsidRPr="00360CA2">
        <w:rPr>
          <w:rFonts w:ascii="Tahoma" w:hAnsi="Tahoma" w:cs="Tahoma"/>
        </w:rPr>
        <w:t xml:space="preserve"> Considerando-se, prioritariamente, o ensino, na elaboração do horário dos docentes em regime de 20 ou 40 horas sem dedicação exclusiva, a chefia imediata deverá respeitar o horário de outros vínculos empregatícios, ou de atividades autônomas. </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center"/>
        <w:rPr>
          <w:rFonts w:ascii="Tahoma" w:hAnsi="Tahoma" w:cs="Tahoma"/>
        </w:rPr>
      </w:pPr>
      <w:r w:rsidRPr="00360CA2">
        <w:rPr>
          <w:rFonts w:ascii="Tahoma" w:hAnsi="Tahoma" w:cs="Tahoma"/>
        </w:rPr>
        <w:t>Seção II</w:t>
      </w:r>
    </w:p>
    <w:p w:rsidR="009942C1" w:rsidRPr="00360CA2" w:rsidRDefault="009942C1" w:rsidP="009942C1">
      <w:pPr>
        <w:spacing w:after="0" w:line="240" w:lineRule="auto"/>
        <w:jc w:val="center"/>
        <w:rPr>
          <w:rFonts w:ascii="Tahoma" w:hAnsi="Tahoma" w:cs="Tahoma"/>
        </w:rPr>
      </w:pPr>
      <w:r w:rsidRPr="00360CA2">
        <w:rPr>
          <w:rFonts w:ascii="Tahoma" w:hAnsi="Tahoma" w:cs="Tahoma"/>
        </w:rPr>
        <w:t>Das Atividades de Pesquisa e Inovação</w:t>
      </w:r>
    </w:p>
    <w:p w:rsidR="009942C1" w:rsidRPr="00360CA2" w:rsidRDefault="009942C1" w:rsidP="009942C1">
      <w:pPr>
        <w:spacing w:after="0" w:line="240" w:lineRule="auto"/>
        <w:jc w:val="center"/>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spacing w:val="-2"/>
        </w:rPr>
        <w:t>Art.</w:t>
      </w:r>
      <w:r w:rsidRPr="00360CA2">
        <w:rPr>
          <w:rFonts w:ascii="Tahoma" w:hAnsi="Tahoma" w:cs="Tahoma"/>
        </w:rPr>
        <w:t>17</w:t>
      </w:r>
      <w:r w:rsidR="00360CA2" w:rsidRPr="00360CA2">
        <w:rPr>
          <w:rFonts w:ascii="Tahoma" w:hAnsi="Tahoma" w:cs="Tahoma"/>
        </w:rPr>
        <w:t>-</w:t>
      </w:r>
      <w:r w:rsidRPr="00360CA2">
        <w:rPr>
          <w:rFonts w:ascii="Tahoma" w:hAnsi="Tahoma" w:cs="Tahoma"/>
        </w:rPr>
        <w:t xml:space="preserve"> Atividades</w:t>
      </w:r>
      <w:r w:rsidRPr="009942C1">
        <w:rPr>
          <w:rFonts w:ascii="Tahoma" w:hAnsi="Tahoma" w:cs="Tahoma"/>
        </w:rPr>
        <w:t xml:space="preserve"> de pesquisa e inovação</w:t>
      </w:r>
      <w:r w:rsidRPr="009942C1">
        <w:rPr>
          <w:rFonts w:ascii="Tahoma" w:hAnsi="Tahoma" w:cs="Tahoma"/>
          <w:spacing w:val="31"/>
        </w:rPr>
        <w:t xml:space="preserve"> s</w:t>
      </w:r>
      <w:r w:rsidRPr="009942C1">
        <w:rPr>
          <w:rFonts w:ascii="Tahoma" w:hAnsi="Tahoma" w:cs="Tahoma"/>
        </w:rPr>
        <w:t xml:space="preserve">ão aquelas que o docente </w:t>
      </w:r>
      <w:r w:rsidRPr="009942C1">
        <w:rPr>
          <w:rFonts w:ascii="Tahoma" w:hAnsi="Tahoma" w:cs="Tahoma"/>
          <w:spacing w:val="-2"/>
        </w:rPr>
        <w:t xml:space="preserve">realiza </w:t>
      </w:r>
      <w:r w:rsidRPr="009942C1">
        <w:rPr>
          <w:rFonts w:ascii="Tahoma" w:hAnsi="Tahoma" w:cs="Tahoma"/>
        </w:rPr>
        <w:t xml:space="preserve">individualmente, em Grupo de Pesquisa, em Programa de Pós-Graduação do IF Sudeste </w:t>
      </w:r>
      <w:r w:rsidRPr="009942C1">
        <w:rPr>
          <w:rFonts w:ascii="Tahoma" w:hAnsi="Tahoma" w:cs="Tahoma"/>
          <w:spacing w:val="-2"/>
        </w:rPr>
        <w:t xml:space="preserve">MG </w:t>
      </w:r>
      <w:r w:rsidRPr="009942C1">
        <w:rPr>
          <w:rFonts w:ascii="Tahoma" w:hAnsi="Tahoma" w:cs="Tahoma"/>
        </w:rPr>
        <w:t xml:space="preserve">ou em parceria com outras instituições públicas ou privadas, em todos os casos, cadastradas na Diretoria de Pesquisa, Inovação e Pós-Graduação do </w:t>
      </w:r>
      <w:r w:rsidRPr="009942C1">
        <w:rPr>
          <w:rFonts w:ascii="Tahoma" w:hAnsi="Tahoma" w:cs="Tahoma"/>
          <w:i/>
        </w:rPr>
        <w:t xml:space="preserve">campus </w:t>
      </w:r>
      <w:r w:rsidRPr="009942C1">
        <w:rPr>
          <w:rFonts w:ascii="Tahoma" w:hAnsi="Tahoma" w:cs="Tahoma"/>
        </w:rPr>
        <w:t>ou setor equivalente.</w:t>
      </w:r>
    </w:p>
    <w:p w:rsidR="009942C1" w:rsidRPr="009942C1" w:rsidRDefault="009942C1" w:rsidP="009942C1">
      <w:pPr>
        <w:spacing w:after="0" w:line="240" w:lineRule="auto"/>
        <w:jc w:val="both"/>
        <w:rPr>
          <w:rFonts w:ascii="Tahoma" w:hAnsi="Tahoma" w:cs="Tahoma"/>
        </w:rPr>
      </w:pPr>
      <w:r w:rsidRPr="00360CA2">
        <w:rPr>
          <w:rFonts w:ascii="Tahoma" w:hAnsi="Tahoma" w:cs="Tahoma"/>
          <w:spacing w:val="-1"/>
        </w:rPr>
        <w:lastRenderedPageBreak/>
        <w:t>Parágrafo único.</w:t>
      </w:r>
      <w:r w:rsidRPr="009942C1">
        <w:rPr>
          <w:rFonts w:ascii="Tahoma" w:hAnsi="Tahoma" w:cs="Tahoma"/>
          <w:spacing w:val="-1"/>
        </w:rPr>
        <w:t xml:space="preserve"> Entende-se por atividades de </w:t>
      </w:r>
      <w:r w:rsidRPr="009942C1">
        <w:rPr>
          <w:rFonts w:ascii="Tahoma" w:hAnsi="Tahoma" w:cs="Tahoma"/>
        </w:rPr>
        <w:t xml:space="preserve">pesquisa e inovação as atividades de </w:t>
      </w:r>
      <w:r w:rsidRPr="009942C1">
        <w:rPr>
          <w:rFonts w:ascii="Tahoma" w:hAnsi="Tahoma" w:cs="Tahoma"/>
          <w:spacing w:val="-1"/>
        </w:rPr>
        <w:t xml:space="preserve">natureza teórico-metodológica, prática </w:t>
      </w:r>
      <w:r w:rsidRPr="009942C1">
        <w:rPr>
          <w:rFonts w:ascii="Tahoma" w:hAnsi="Tahoma" w:cs="Tahoma"/>
        </w:rPr>
        <w:t xml:space="preserve">ou </w:t>
      </w:r>
      <w:r w:rsidRPr="009942C1">
        <w:rPr>
          <w:rFonts w:ascii="Tahoma" w:hAnsi="Tahoma" w:cs="Tahoma"/>
          <w:spacing w:val="-1"/>
        </w:rPr>
        <w:t xml:space="preserve">empírica, visando </w:t>
      </w:r>
      <w:r w:rsidRPr="009942C1">
        <w:rPr>
          <w:rFonts w:ascii="Tahoma" w:hAnsi="Tahoma" w:cs="Tahoma"/>
        </w:rPr>
        <w:t xml:space="preserve">à </w:t>
      </w:r>
      <w:r w:rsidRPr="009942C1">
        <w:rPr>
          <w:rFonts w:ascii="Tahoma" w:hAnsi="Tahoma" w:cs="Tahoma"/>
          <w:spacing w:val="-1"/>
        </w:rPr>
        <w:t xml:space="preserve">produção </w:t>
      </w:r>
      <w:r w:rsidRPr="009942C1">
        <w:rPr>
          <w:rFonts w:ascii="Tahoma" w:hAnsi="Tahoma" w:cs="Tahoma"/>
        </w:rPr>
        <w:t xml:space="preserve">de </w:t>
      </w:r>
      <w:r w:rsidRPr="009942C1">
        <w:rPr>
          <w:rFonts w:ascii="Tahoma" w:hAnsi="Tahoma" w:cs="Tahoma"/>
          <w:spacing w:val="-1"/>
        </w:rPr>
        <w:t xml:space="preserve">conhecimento técnico, científico, tecnológico </w:t>
      </w:r>
      <w:r w:rsidRPr="009942C1">
        <w:rPr>
          <w:rFonts w:ascii="Tahoma" w:hAnsi="Tahoma" w:cs="Tahoma"/>
        </w:rPr>
        <w:t xml:space="preserve">ou de </w:t>
      </w:r>
      <w:r w:rsidRPr="009942C1">
        <w:rPr>
          <w:rFonts w:ascii="Tahoma" w:hAnsi="Tahoma" w:cs="Tahoma"/>
          <w:spacing w:val="-1"/>
        </w:rPr>
        <w:t>propriedade intelectual.</w:t>
      </w:r>
    </w:p>
    <w:p w:rsidR="009942C1" w:rsidRPr="009942C1" w:rsidRDefault="009942C1" w:rsidP="009942C1">
      <w:pPr>
        <w:spacing w:after="0" w:line="240" w:lineRule="auto"/>
        <w:jc w:val="both"/>
        <w:rPr>
          <w:rFonts w:ascii="Tahoma" w:hAnsi="Tahoma" w:cs="Tahoma"/>
          <w:spacing w:val="-2"/>
        </w:rPr>
      </w:pPr>
    </w:p>
    <w:p w:rsidR="009942C1" w:rsidRPr="009942C1" w:rsidRDefault="009942C1" w:rsidP="009942C1">
      <w:pPr>
        <w:spacing w:after="0" w:line="240" w:lineRule="auto"/>
        <w:jc w:val="both"/>
        <w:rPr>
          <w:rFonts w:ascii="Tahoma" w:hAnsi="Tahoma" w:cs="Tahoma"/>
          <w:spacing w:val="-1"/>
        </w:rPr>
      </w:pPr>
      <w:r w:rsidRPr="00360CA2">
        <w:rPr>
          <w:rFonts w:ascii="Tahoma" w:hAnsi="Tahoma" w:cs="Tahoma"/>
          <w:spacing w:val="-2"/>
        </w:rPr>
        <w:t>Art.</w:t>
      </w:r>
      <w:r w:rsidRPr="00360CA2">
        <w:rPr>
          <w:rFonts w:ascii="Tahoma" w:hAnsi="Tahoma" w:cs="Tahoma"/>
          <w:spacing w:val="-1"/>
        </w:rPr>
        <w:t>18</w:t>
      </w:r>
      <w:r w:rsidR="00360CA2" w:rsidRPr="00360CA2">
        <w:rPr>
          <w:rFonts w:ascii="Tahoma" w:hAnsi="Tahoma" w:cs="Tahoma"/>
          <w:spacing w:val="-1"/>
        </w:rPr>
        <w:t>-</w:t>
      </w:r>
      <w:r w:rsidRPr="00360CA2">
        <w:rPr>
          <w:rFonts w:ascii="Tahoma" w:hAnsi="Tahoma" w:cs="Tahoma"/>
          <w:spacing w:val="-1"/>
        </w:rPr>
        <w:t xml:space="preserve"> Para</w:t>
      </w:r>
      <w:r w:rsidRPr="009942C1">
        <w:rPr>
          <w:rFonts w:ascii="Tahoma" w:hAnsi="Tahoma" w:cs="Tahoma"/>
          <w:spacing w:val="-1"/>
        </w:rPr>
        <w:t xml:space="preserve"> efeito </w:t>
      </w:r>
      <w:r w:rsidRPr="009942C1">
        <w:rPr>
          <w:rFonts w:ascii="Tahoma" w:hAnsi="Tahoma" w:cs="Tahoma"/>
        </w:rPr>
        <w:t xml:space="preserve">da </w:t>
      </w:r>
      <w:r w:rsidRPr="009942C1">
        <w:rPr>
          <w:rFonts w:ascii="Tahoma" w:hAnsi="Tahoma" w:cs="Tahoma"/>
          <w:spacing w:val="-1"/>
        </w:rPr>
        <w:t xml:space="preserve">elaboração </w:t>
      </w:r>
      <w:r w:rsidRPr="009942C1">
        <w:rPr>
          <w:rFonts w:ascii="Tahoma" w:hAnsi="Tahoma" w:cs="Tahoma"/>
        </w:rPr>
        <w:t xml:space="preserve">do </w:t>
      </w:r>
      <w:r w:rsidRPr="009942C1">
        <w:rPr>
          <w:rFonts w:ascii="Tahoma" w:hAnsi="Tahoma" w:cs="Tahoma"/>
          <w:spacing w:val="-1"/>
        </w:rPr>
        <w:t xml:space="preserve">PID, </w:t>
      </w:r>
      <w:r w:rsidRPr="009942C1">
        <w:rPr>
          <w:rFonts w:ascii="Tahoma" w:hAnsi="Tahoma" w:cs="Tahoma"/>
          <w:spacing w:val="8"/>
        </w:rPr>
        <w:t>o docente poderá declarar</w:t>
      </w:r>
      <w:r w:rsidRPr="009942C1">
        <w:rPr>
          <w:rFonts w:ascii="Tahoma" w:hAnsi="Tahoma" w:cs="Tahoma"/>
          <w:spacing w:val="-1"/>
        </w:rPr>
        <w:t xml:space="preserve">, isoladamente </w:t>
      </w:r>
      <w:r w:rsidRPr="009942C1">
        <w:rPr>
          <w:rFonts w:ascii="Tahoma" w:hAnsi="Tahoma" w:cs="Tahoma"/>
        </w:rPr>
        <w:t xml:space="preserve">ou </w:t>
      </w:r>
      <w:r w:rsidRPr="009942C1">
        <w:rPr>
          <w:rFonts w:ascii="Tahoma" w:hAnsi="Tahoma" w:cs="Tahoma"/>
          <w:spacing w:val="-1"/>
        </w:rPr>
        <w:t xml:space="preserve">combinadas, as atividades </w:t>
      </w:r>
      <w:r w:rsidRPr="009942C1">
        <w:rPr>
          <w:rFonts w:ascii="Tahoma" w:hAnsi="Tahoma" w:cs="Tahoma"/>
        </w:rPr>
        <w:t xml:space="preserve">de </w:t>
      </w:r>
      <w:r w:rsidRPr="009942C1">
        <w:rPr>
          <w:rFonts w:ascii="Tahoma" w:hAnsi="Tahoma" w:cs="Tahoma"/>
          <w:spacing w:val="-1"/>
        </w:rPr>
        <w:t xml:space="preserve">pesquisa </w:t>
      </w:r>
      <w:r w:rsidRPr="009942C1">
        <w:rPr>
          <w:rFonts w:ascii="Tahoma" w:hAnsi="Tahoma" w:cs="Tahoma"/>
          <w:spacing w:val="15"/>
        </w:rPr>
        <w:t xml:space="preserve">e inovação </w:t>
      </w:r>
      <w:r w:rsidRPr="009942C1">
        <w:rPr>
          <w:rFonts w:ascii="Tahoma" w:hAnsi="Tahoma" w:cs="Tahoma"/>
          <w:spacing w:val="-1"/>
        </w:rPr>
        <w:t xml:space="preserve">elencadas abaixo: </w:t>
      </w:r>
    </w:p>
    <w:p w:rsidR="009942C1" w:rsidRPr="009942C1" w:rsidRDefault="009942C1" w:rsidP="009942C1">
      <w:pPr>
        <w:spacing w:after="0" w:line="240" w:lineRule="auto"/>
        <w:jc w:val="both"/>
        <w:rPr>
          <w:rFonts w:ascii="Tahoma" w:hAnsi="Tahoma" w:cs="Tahoma"/>
        </w:rPr>
      </w:pPr>
      <w:r w:rsidRPr="009942C1">
        <w:rPr>
          <w:rFonts w:ascii="Tahoma" w:hAnsi="Tahoma" w:cs="Tahoma"/>
        </w:rPr>
        <w:t>I - Coordenação e participação como colaborador em projetos de pesquisa;</w:t>
      </w:r>
    </w:p>
    <w:p w:rsidR="009942C1" w:rsidRPr="009942C1" w:rsidRDefault="009942C1" w:rsidP="009942C1">
      <w:pPr>
        <w:spacing w:after="0" w:line="240" w:lineRule="auto"/>
        <w:jc w:val="both"/>
        <w:rPr>
          <w:rFonts w:ascii="Tahoma" w:hAnsi="Tahoma" w:cs="Tahoma"/>
        </w:rPr>
      </w:pPr>
      <w:r w:rsidRPr="009942C1">
        <w:rPr>
          <w:rFonts w:ascii="Tahoma" w:hAnsi="Tahoma" w:cs="Tahoma"/>
        </w:rPr>
        <w:t>II - Orientação de alunos de Iniciação à pesquisa científica e/ou tecnológica;</w:t>
      </w:r>
    </w:p>
    <w:p w:rsidR="009942C1" w:rsidRPr="009942C1" w:rsidRDefault="009942C1" w:rsidP="009942C1">
      <w:pPr>
        <w:spacing w:after="0" w:line="240" w:lineRule="auto"/>
        <w:jc w:val="both"/>
        <w:rPr>
          <w:rFonts w:ascii="Tahoma" w:hAnsi="Tahoma" w:cs="Tahoma"/>
        </w:rPr>
      </w:pPr>
      <w:r w:rsidRPr="009942C1">
        <w:rPr>
          <w:rFonts w:ascii="Tahoma" w:hAnsi="Tahoma" w:cs="Tahoma"/>
        </w:rPr>
        <w:t>III - Coordenação de grupos de pesquisa: coordenação e/ou participação de grupo de pesquisa cadastrado no diretório de grupos de pesquisas do CNPq;</w:t>
      </w:r>
    </w:p>
    <w:p w:rsidR="009942C1" w:rsidRPr="009942C1" w:rsidRDefault="009942C1" w:rsidP="009942C1">
      <w:pPr>
        <w:spacing w:after="0" w:line="240" w:lineRule="auto"/>
        <w:jc w:val="both"/>
        <w:rPr>
          <w:rFonts w:ascii="Tahoma" w:hAnsi="Tahoma" w:cs="Tahoma"/>
        </w:rPr>
      </w:pPr>
      <w:r w:rsidRPr="009942C1">
        <w:rPr>
          <w:rFonts w:ascii="Tahoma" w:hAnsi="Tahoma" w:cs="Tahoma"/>
        </w:rPr>
        <w:t>IV - Participação em banca examinadora de tese de doutorado e/ou dissertação de mestrado e/ou monografia de especialização;</w:t>
      </w:r>
    </w:p>
    <w:p w:rsidR="009942C1" w:rsidRPr="009942C1" w:rsidRDefault="009942C1" w:rsidP="009942C1">
      <w:pPr>
        <w:spacing w:after="0" w:line="240" w:lineRule="auto"/>
        <w:jc w:val="both"/>
        <w:rPr>
          <w:rFonts w:ascii="Tahoma" w:hAnsi="Tahoma" w:cs="Tahoma"/>
        </w:rPr>
      </w:pPr>
      <w:r w:rsidRPr="009942C1">
        <w:rPr>
          <w:rFonts w:ascii="Tahoma" w:hAnsi="Tahoma" w:cs="Tahoma"/>
        </w:rPr>
        <w:t>V - Participação em banca examinadora de qualificação de mestrado ou doutorado;</w:t>
      </w:r>
    </w:p>
    <w:p w:rsidR="009942C1" w:rsidRPr="009942C1" w:rsidRDefault="009942C1" w:rsidP="009942C1">
      <w:pPr>
        <w:spacing w:after="0" w:line="240" w:lineRule="auto"/>
        <w:jc w:val="both"/>
        <w:rPr>
          <w:rFonts w:ascii="Tahoma" w:hAnsi="Tahoma" w:cs="Tahoma"/>
        </w:rPr>
      </w:pPr>
      <w:r w:rsidRPr="009942C1">
        <w:rPr>
          <w:rFonts w:ascii="Tahoma" w:hAnsi="Tahoma" w:cs="Tahoma"/>
        </w:rPr>
        <w:t>VI - Participação em banca examinadora de monografia de graduação e/ou trabalho de conclusão de curso - TCC de graduação ou de curso técnico;</w:t>
      </w:r>
    </w:p>
    <w:p w:rsidR="009942C1" w:rsidRPr="009942C1" w:rsidRDefault="009942C1" w:rsidP="009942C1">
      <w:pPr>
        <w:spacing w:after="0" w:line="240" w:lineRule="auto"/>
        <w:jc w:val="both"/>
        <w:rPr>
          <w:rFonts w:ascii="Tahoma" w:hAnsi="Tahoma" w:cs="Tahoma"/>
        </w:rPr>
      </w:pPr>
      <w:r w:rsidRPr="009942C1">
        <w:rPr>
          <w:rFonts w:ascii="Tahoma" w:hAnsi="Tahoma" w:cs="Tahoma"/>
        </w:rPr>
        <w:t>VII - Preparação de artigo técnico-científico a ser publicado em periódico indexado nacional ou internacional;</w:t>
      </w:r>
    </w:p>
    <w:p w:rsidR="009942C1" w:rsidRPr="009942C1" w:rsidRDefault="009942C1" w:rsidP="009942C1">
      <w:pPr>
        <w:spacing w:after="0" w:line="240" w:lineRule="auto"/>
        <w:jc w:val="both"/>
        <w:rPr>
          <w:rFonts w:ascii="Tahoma" w:hAnsi="Tahoma" w:cs="Tahoma"/>
        </w:rPr>
      </w:pPr>
      <w:r w:rsidRPr="009942C1">
        <w:rPr>
          <w:rFonts w:ascii="Tahoma" w:hAnsi="Tahoma" w:cs="Tahoma"/>
        </w:rPr>
        <w:t>VIII - Preparação de artigo técnico-científico a ser publicado em anais de eventos acadêmico-científicos locais, regionais, nacionais ou internacionais;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IX - Preparação de artigo técnico-científico a ser publicado em periódico de circulação local ou nacional;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 - Preparação de livro ou de capítulo de livro didático, cultural ou técnico; produção de relatório técnico, manual técnico e/ou didático com ISBN;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XI - Editoração de revistas científicas Locais, regionais, nacionais ou internacionais; </w:t>
      </w:r>
    </w:p>
    <w:p w:rsidR="009942C1" w:rsidRPr="009942C1" w:rsidRDefault="009942C1" w:rsidP="009942C1">
      <w:pPr>
        <w:spacing w:after="0" w:line="240" w:lineRule="auto"/>
        <w:jc w:val="both"/>
        <w:rPr>
          <w:rFonts w:ascii="Tahoma" w:hAnsi="Tahoma" w:cs="Tahoma"/>
        </w:rPr>
      </w:pPr>
      <w:r w:rsidRPr="009942C1">
        <w:rPr>
          <w:rFonts w:ascii="Tahoma" w:hAnsi="Tahoma" w:cs="Tahoma"/>
        </w:rPr>
        <w:t>XII - Editoração, organização e/ou tradução de livros e/ou periódicos acadêmicos, científicos ou técnicos;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XIII - Participação em conselho editorial local, regional, nacional ou internacional;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XIV - Participação, como editor, membro de conselho e/ou </w:t>
      </w:r>
      <w:proofErr w:type="spellStart"/>
      <w:r w:rsidRPr="009942C1">
        <w:rPr>
          <w:rFonts w:ascii="Tahoma" w:hAnsi="Tahoma" w:cs="Tahoma"/>
        </w:rPr>
        <w:t>parecerista</w:t>
      </w:r>
      <w:proofErr w:type="spellEnd"/>
      <w:r w:rsidRPr="009942C1">
        <w:rPr>
          <w:rFonts w:ascii="Tahoma" w:hAnsi="Tahoma" w:cs="Tahoma"/>
        </w:rPr>
        <w:t xml:space="preserve"> de publicações acadêmico-científicas;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XV - Tradução de artigo didático, cultural, artístico ou técnico (na área de atividade do docente);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XVI - Participação em banco de avaliadores de pesquisa, comitê ou comissão científica;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XVII - Consultor </w:t>
      </w:r>
      <w:r w:rsidRPr="009942C1">
        <w:rPr>
          <w:rFonts w:ascii="Tahoma" w:hAnsi="Tahoma" w:cs="Tahoma"/>
          <w:i/>
        </w:rPr>
        <w:t>ad hoc</w:t>
      </w:r>
      <w:r w:rsidRPr="009942C1">
        <w:rPr>
          <w:rFonts w:ascii="Tahoma" w:hAnsi="Tahoma" w:cs="Tahoma"/>
        </w:rPr>
        <w:t xml:space="preserve"> na análise de projetos, em seleção de editais;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XVIII - Consultor </w:t>
      </w:r>
      <w:r w:rsidRPr="009942C1">
        <w:rPr>
          <w:rFonts w:ascii="Tahoma" w:hAnsi="Tahoma" w:cs="Tahoma"/>
          <w:i/>
        </w:rPr>
        <w:t>ad hoc</w:t>
      </w:r>
      <w:r w:rsidRPr="009942C1">
        <w:rPr>
          <w:rFonts w:ascii="Tahoma" w:hAnsi="Tahoma" w:cs="Tahoma"/>
        </w:rPr>
        <w:t>, na condição de convidado, em eventos acadêmicos;</w:t>
      </w:r>
    </w:p>
    <w:p w:rsidR="009942C1" w:rsidRPr="009942C1" w:rsidRDefault="009942C1" w:rsidP="009942C1">
      <w:pPr>
        <w:spacing w:after="0" w:line="240" w:lineRule="auto"/>
        <w:jc w:val="both"/>
        <w:rPr>
          <w:rFonts w:ascii="Tahoma" w:hAnsi="Tahoma" w:cs="Tahoma"/>
        </w:rPr>
      </w:pPr>
      <w:r w:rsidRPr="009942C1">
        <w:rPr>
          <w:rFonts w:ascii="Tahoma" w:hAnsi="Tahoma" w:cs="Tahoma"/>
        </w:rPr>
        <w:t>XIX - Coordenação ou participação em comissão organizadora de oficinas, seminários e outros eventos científicos, locais, regionais, nacionais ou internacionais;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 - Participação como conferencista convidado em eventos científicos, locais, regionais, nacionais ou internacionais;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XXI - Participação em eventos acadêmico-científicos locais, regionais, nacionais e internacionais;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XXII - Participação em visita ou missão internacional, devidamente autorizada pela instituição para desenvolver atividades acadêmicas;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XXIII - Desenvolvimento e registro de propriedades intelectuais ou inovação tecnológica cadastradas no NITTEC, tais como elaboração, submissão e registro de patentes, registro de </w:t>
      </w:r>
      <w:r w:rsidRPr="009942C1">
        <w:rPr>
          <w:rFonts w:ascii="Tahoma" w:hAnsi="Tahoma" w:cs="Tahoma"/>
          <w:i/>
        </w:rPr>
        <w:t>software</w:t>
      </w:r>
      <w:r w:rsidRPr="009942C1">
        <w:rPr>
          <w:rFonts w:ascii="Tahoma" w:hAnsi="Tahoma" w:cs="Tahoma"/>
        </w:rPr>
        <w:t>, desenho industrial ou projeto piloto, entre outras;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XXIV - Desenvolvimento de aplicativos computacionais, registrados ou publicados em livros ou revistas indexadas;  </w:t>
      </w:r>
    </w:p>
    <w:p w:rsidR="009942C1" w:rsidRPr="009942C1" w:rsidRDefault="009942C1" w:rsidP="009942C1">
      <w:pPr>
        <w:spacing w:after="0" w:line="240" w:lineRule="auto"/>
        <w:jc w:val="both"/>
        <w:rPr>
          <w:rFonts w:ascii="Tahoma" w:hAnsi="Tahoma" w:cs="Tahoma"/>
        </w:rPr>
      </w:pPr>
      <w:r w:rsidRPr="009942C1">
        <w:rPr>
          <w:rFonts w:ascii="Tahoma" w:hAnsi="Tahoma" w:cs="Tahoma"/>
        </w:rPr>
        <w:t>XXV - Organização e/ou coordenação de pesquisa de campo institucional;</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XXVI - Coordenação de institutos nacionais de ciência e tecnologia e inovação externos. </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spacing w:val="-2"/>
        </w:rPr>
        <w:t>Art.</w:t>
      </w:r>
      <w:r w:rsidRPr="00360CA2">
        <w:rPr>
          <w:rFonts w:ascii="Tahoma" w:hAnsi="Tahoma" w:cs="Tahoma"/>
          <w:spacing w:val="28"/>
        </w:rPr>
        <w:t>19</w:t>
      </w:r>
      <w:r w:rsidR="00360CA2">
        <w:rPr>
          <w:rFonts w:ascii="Tahoma" w:hAnsi="Tahoma" w:cs="Tahoma"/>
          <w:spacing w:val="-1"/>
        </w:rPr>
        <w:t>-</w:t>
      </w:r>
      <w:r w:rsidRPr="00360CA2">
        <w:rPr>
          <w:rFonts w:ascii="Tahoma" w:hAnsi="Tahoma" w:cs="Tahoma"/>
          <w:spacing w:val="-1"/>
        </w:rPr>
        <w:t xml:space="preserve"> As</w:t>
      </w:r>
      <w:r w:rsidRPr="009942C1">
        <w:rPr>
          <w:rFonts w:ascii="Tahoma" w:hAnsi="Tahoma" w:cs="Tahoma"/>
          <w:spacing w:val="-1"/>
        </w:rPr>
        <w:t xml:space="preserve"> atividades </w:t>
      </w:r>
      <w:r w:rsidRPr="009942C1">
        <w:rPr>
          <w:rFonts w:ascii="Tahoma" w:hAnsi="Tahoma" w:cs="Tahoma"/>
        </w:rPr>
        <w:t xml:space="preserve">de </w:t>
      </w:r>
      <w:r w:rsidRPr="009942C1">
        <w:rPr>
          <w:rFonts w:ascii="Tahoma" w:hAnsi="Tahoma" w:cs="Tahoma"/>
          <w:spacing w:val="-1"/>
        </w:rPr>
        <w:t xml:space="preserve">pesquisa previstas </w:t>
      </w:r>
      <w:r w:rsidRPr="009942C1">
        <w:rPr>
          <w:rFonts w:ascii="Tahoma" w:hAnsi="Tahoma" w:cs="Tahoma"/>
        </w:rPr>
        <w:t xml:space="preserve">no </w:t>
      </w:r>
      <w:r w:rsidRPr="009942C1">
        <w:rPr>
          <w:rFonts w:ascii="Tahoma" w:hAnsi="Tahoma" w:cs="Tahoma"/>
          <w:spacing w:val="-1"/>
        </w:rPr>
        <w:t xml:space="preserve">PID devem mencionar </w:t>
      </w:r>
      <w:r w:rsidRPr="009942C1">
        <w:rPr>
          <w:rFonts w:ascii="Tahoma" w:hAnsi="Tahoma" w:cs="Tahoma"/>
        </w:rPr>
        <w:t xml:space="preserve">o IF </w:t>
      </w:r>
      <w:r w:rsidRPr="009942C1">
        <w:rPr>
          <w:rFonts w:ascii="Tahoma" w:hAnsi="Tahoma" w:cs="Tahoma"/>
          <w:spacing w:val="-1"/>
        </w:rPr>
        <w:t xml:space="preserve">Sudeste </w:t>
      </w:r>
      <w:r w:rsidRPr="009942C1">
        <w:rPr>
          <w:rFonts w:ascii="Tahoma" w:hAnsi="Tahoma" w:cs="Tahoma"/>
          <w:spacing w:val="-2"/>
        </w:rPr>
        <w:t xml:space="preserve">MG </w:t>
      </w:r>
      <w:r w:rsidRPr="009942C1">
        <w:rPr>
          <w:rFonts w:ascii="Tahoma" w:hAnsi="Tahoma" w:cs="Tahoma"/>
        </w:rPr>
        <w:t xml:space="preserve">como </w:t>
      </w:r>
      <w:r w:rsidRPr="009942C1">
        <w:rPr>
          <w:rFonts w:ascii="Tahoma" w:hAnsi="Tahoma" w:cs="Tahoma"/>
          <w:spacing w:val="-1"/>
        </w:rPr>
        <w:t>instituição</w:t>
      </w:r>
      <w:r w:rsidRPr="009942C1">
        <w:rPr>
          <w:rFonts w:ascii="Tahoma" w:hAnsi="Tahoma" w:cs="Tahoma"/>
        </w:rPr>
        <w:t xml:space="preserve"> de </w:t>
      </w:r>
      <w:r w:rsidRPr="009942C1">
        <w:rPr>
          <w:rFonts w:ascii="Tahoma" w:hAnsi="Tahoma" w:cs="Tahoma"/>
          <w:spacing w:val="-1"/>
        </w:rPr>
        <w:t>vínculo</w:t>
      </w:r>
      <w:r w:rsidRPr="009942C1">
        <w:rPr>
          <w:rFonts w:ascii="Tahoma" w:hAnsi="Tahoma" w:cs="Tahoma"/>
        </w:rPr>
        <w:t xml:space="preserve"> do </w:t>
      </w:r>
      <w:r w:rsidRPr="009942C1">
        <w:rPr>
          <w:rFonts w:ascii="Tahoma" w:hAnsi="Tahoma" w:cs="Tahoma"/>
          <w:spacing w:val="-1"/>
        </w:rPr>
        <w:t>docente.</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center"/>
        <w:rPr>
          <w:rFonts w:ascii="Tahoma" w:hAnsi="Tahoma" w:cs="Tahoma"/>
          <w:b/>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Seção III</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Atividades de Extensão</w:t>
      </w:r>
    </w:p>
    <w:p w:rsidR="009942C1" w:rsidRPr="009942C1" w:rsidRDefault="009942C1" w:rsidP="009942C1">
      <w:pPr>
        <w:spacing w:after="0" w:line="240" w:lineRule="auto"/>
        <w:jc w:val="both"/>
        <w:rPr>
          <w:rFonts w:ascii="Tahoma" w:hAnsi="Tahoma" w:cs="Tahoma"/>
          <w:b/>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20</w:t>
      </w:r>
      <w:r w:rsidR="00360CA2" w:rsidRPr="00360CA2">
        <w:rPr>
          <w:rFonts w:ascii="Tahoma" w:hAnsi="Tahoma" w:cs="Tahoma"/>
        </w:rPr>
        <w:t>-</w:t>
      </w:r>
      <w:r w:rsidRPr="00360CA2">
        <w:rPr>
          <w:rFonts w:ascii="Tahoma" w:hAnsi="Tahoma" w:cs="Tahoma"/>
        </w:rPr>
        <w:t xml:space="preserve"> Atividades de extensão consistem em atividades de caráter educativo, cultural, esportivo, de lazer, científico e tecnológico, envolvendo a comunidade interna e externa na forma de ações, projetos, grupos de estudo ou programas cadastrados na Diretoria de Extensão do respectivo </w:t>
      </w:r>
      <w:r w:rsidRPr="00360CA2">
        <w:rPr>
          <w:rFonts w:ascii="Tahoma" w:hAnsi="Tahoma" w:cs="Tahoma"/>
          <w:i/>
          <w:iCs/>
        </w:rPr>
        <w:t>campus</w:t>
      </w:r>
      <w:r w:rsidRPr="00360CA2">
        <w:rPr>
          <w:rFonts w:ascii="Tahoma" w:hAnsi="Tahoma" w:cs="Tahoma"/>
        </w:rPr>
        <w:t xml:space="preserve"> ou setor equivalente.</w:t>
      </w:r>
    </w:p>
    <w:p w:rsidR="009942C1" w:rsidRPr="00360CA2" w:rsidRDefault="009942C1" w:rsidP="009942C1">
      <w:pPr>
        <w:spacing w:after="0" w:line="240" w:lineRule="auto"/>
        <w:jc w:val="both"/>
        <w:rPr>
          <w:rFonts w:ascii="Tahoma" w:hAnsi="Tahoma" w:cs="Tahoma"/>
        </w:rPr>
      </w:pPr>
      <w:r w:rsidRPr="00360CA2">
        <w:rPr>
          <w:rFonts w:ascii="Tahoma" w:hAnsi="Tahoma" w:cs="Tahoma"/>
        </w:rPr>
        <w:t>Parágrafo único</w:t>
      </w:r>
      <w:r w:rsidR="00360CA2" w:rsidRPr="00360CA2">
        <w:rPr>
          <w:rFonts w:ascii="Tahoma" w:hAnsi="Tahoma" w:cs="Tahoma"/>
        </w:rPr>
        <w:t>.</w:t>
      </w:r>
      <w:r w:rsidRPr="00360CA2">
        <w:rPr>
          <w:rFonts w:ascii="Tahoma" w:hAnsi="Tahoma" w:cs="Tahoma"/>
        </w:rPr>
        <w:t xml:space="preserve"> Conforme a Resolução CONSU 17 de 10/06/16, a extensão tem como pressuposto ser um processo interdisciplinar educativo, cultural, político, social, científico e tecnológico, que se articula ao ensino e à pesquisa de forma indissociável, e que viabiliza a relação transformadora entre a instituição e a sociedade, contribuindo para o processo formativo do educando.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21</w:t>
      </w:r>
      <w:r w:rsidR="00360CA2" w:rsidRPr="00360CA2">
        <w:rPr>
          <w:rFonts w:ascii="Tahoma" w:hAnsi="Tahoma" w:cs="Tahoma"/>
        </w:rPr>
        <w:t>-</w:t>
      </w:r>
      <w:r w:rsidRPr="00360CA2">
        <w:rPr>
          <w:rFonts w:ascii="Tahoma" w:hAnsi="Tahoma" w:cs="Tahoma"/>
        </w:rPr>
        <w:t xml:space="preserve"> Para efeito da elaboração do PID do docente, poderão ser declaradas, isoladamente ou combinadas,</w:t>
      </w:r>
      <w:r w:rsidRPr="009942C1">
        <w:rPr>
          <w:rFonts w:ascii="Tahoma" w:hAnsi="Tahoma" w:cs="Tahoma"/>
        </w:rPr>
        <w:t xml:space="preserve"> as atividades de extensão elencadas abaixo: </w:t>
      </w:r>
    </w:p>
    <w:p w:rsidR="009942C1" w:rsidRPr="009942C1" w:rsidRDefault="009942C1" w:rsidP="009942C1">
      <w:pPr>
        <w:spacing w:after="0" w:line="240" w:lineRule="auto"/>
        <w:jc w:val="both"/>
        <w:rPr>
          <w:rFonts w:ascii="Tahoma" w:hAnsi="Tahoma" w:cs="Tahoma"/>
        </w:rPr>
      </w:pPr>
      <w:r w:rsidRPr="009942C1">
        <w:rPr>
          <w:rFonts w:ascii="Tahoma" w:hAnsi="Tahoma" w:cs="Tahoma"/>
        </w:rPr>
        <w:t>I - Coordenação e participação como colaborador em programas e projetos de extensão;</w:t>
      </w:r>
    </w:p>
    <w:p w:rsidR="009942C1" w:rsidRPr="009942C1" w:rsidRDefault="009942C1" w:rsidP="009942C1">
      <w:pPr>
        <w:spacing w:after="0" w:line="240" w:lineRule="auto"/>
        <w:jc w:val="both"/>
        <w:rPr>
          <w:rFonts w:ascii="Tahoma" w:hAnsi="Tahoma" w:cs="Tahoma"/>
        </w:rPr>
      </w:pPr>
      <w:r w:rsidRPr="009942C1">
        <w:rPr>
          <w:rFonts w:ascii="Tahoma" w:hAnsi="Tahoma" w:cs="Tahoma"/>
        </w:rPr>
        <w:t>II - Coordenação de cursos e eventos de extensão;</w:t>
      </w:r>
    </w:p>
    <w:p w:rsidR="009942C1" w:rsidRPr="009942C1" w:rsidRDefault="009942C1" w:rsidP="009942C1">
      <w:pPr>
        <w:spacing w:after="0" w:line="240" w:lineRule="auto"/>
        <w:jc w:val="both"/>
        <w:rPr>
          <w:rFonts w:ascii="Tahoma" w:hAnsi="Tahoma" w:cs="Tahoma"/>
        </w:rPr>
      </w:pPr>
      <w:r w:rsidRPr="009942C1">
        <w:rPr>
          <w:rFonts w:ascii="Tahoma" w:hAnsi="Tahoma" w:cs="Tahoma"/>
        </w:rPr>
        <w:t>III - Publicação de pôsteres, resumos e/ou artigos resultantes de projetos de extensão, em periódicos de extensão;</w:t>
      </w:r>
    </w:p>
    <w:p w:rsidR="009942C1" w:rsidRPr="009942C1" w:rsidRDefault="009942C1" w:rsidP="009942C1">
      <w:pPr>
        <w:spacing w:after="0" w:line="240" w:lineRule="auto"/>
        <w:jc w:val="both"/>
        <w:rPr>
          <w:rFonts w:ascii="Tahoma" w:hAnsi="Tahoma" w:cs="Tahoma"/>
        </w:rPr>
      </w:pPr>
      <w:r w:rsidRPr="009942C1">
        <w:rPr>
          <w:rFonts w:ascii="Tahoma" w:hAnsi="Tahoma" w:cs="Tahoma"/>
        </w:rPr>
        <w:t>IV - Prestação de serviços: conjunto de ações, tais como consultorias, laudos técnicos e assessorias, vinculadas às áreas de atuação do IF Sudeste MG, que dão respostas às necessidades específicas da sociedade e do mundo do trabalho, priorizando iniciativas de diminuição das desigualdades sociais;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V - Atividades resultantes de projetos e programas de extensão, tais como apresentações em eventos e publicações de caráter </w:t>
      </w:r>
      <w:proofErr w:type="spellStart"/>
      <w:r w:rsidRPr="009942C1">
        <w:rPr>
          <w:rFonts w:ascii="Tahoma" w:hAnsi="Tahoma" w:cs="Tahoma"/>
        </w:rPr>
        <w:t>extensionista</w:t>
      </w:r>
      <w:proofErr w:type="spellEnd"/>
      <w:r w:rsidRPr="009942C1">
        <w:rPr>
          <w:rFonts w:ascii="Tahoma" w:hAnsi="Tahoma" w:cs="Tahoma"/>
        </w:rPr>
        <w:t>;</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VI - Organização e/ou coordenação de visitas técnicas institucionais de caráter </w:t>
      </w:r>
      <w:proofErr w:type="spellStart"/>
      <w:r w:rsidRPr="009942C1">
        <w:rPr>
          <w:rFonts w:ascii="Tahoma" w:hAnsi="Tahoma" w:cs="Tahoma"/>
        </w:rPr>
        <w:t>extensionista</w:t>
      </w:r>
      <w:proofErr w:type="spellEnd"/>
      <w:r w:rsidRPr="009942C1">
        <w:rPr>
          <w:rFonts w:ascii="Tahoma" w:hAnsi="Tahoma" w:cs="Tahoma"/>
        </w:rPr>
        <w:t xml:space="preserve">;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VII - Coordenação e/ou participação de grupos de estudos em atividades de extensão, desde que devidamente cadastrados nas Diretorias de Extensão dos </w:t>
      </w:r>
      <w:r w:rsidRPr="009942C1">
        <w:rPr>
          <w:rFonts w:ascii="Tahoma" w:hAnsi="Tahoma" w:cs="Tahoma"/>
          <w:i/>
        </w:rPr>
        <w:t>campi</w:t>
      </w:r>
      <w:r w:rsidRPr="009942C1">
        <w:rPr>
          <w:rFonts w:ascii="Tahoma" w:hAnsi="Tahoma" w:cs="Tahoma"/>
        </w:rPr>
        <w:t>;</w:t>
      </w:r>
    </w:p>
    <w:p w:rsidR="009942C1" w:rsidRPr="009942C1" w:rsidRDefault="009942C1" w:rsidP="009942C1">
      <w:pPr>
        <w:spacing w:after="0" w:line="240" w:lineRule="auto"/>
        <w:jc w:val="both"/>
        <w:rPr>
          <w:rFonts w:ascii="Tahoma" w:hAnsi="Tahoma" w:cs="Tahoma"/>
        </w:rPr>
      </w:pPr>
      <w:r w:rsidRPr="009942C1">
        <w:rPr>
          <w:rFonts w:ascii="Tahoma" w:hAnsi="Tahoma" w:cs="Tahoma"/>
        </w:rPr>
        <w:t>VIII - Relatório, parcial ou final, de atividades locais, regionais, nacionais ou internacionais de extensão, aprovado nas instâncias competentes do IF Sudeste MG;</w:t>
      </w:r>
    </w:p>
    <w:p w:rsidR="009942C1" w:rsidRPr="009942C1" w:rsidRDefault="009942C1" w:rsidP="009942C1">
      <w:pPr>
        <w:spacing w:after="0" w:line="240" w:lineRule="auto"/>
        <w:jc w:val="both"/>
        <w:rPr>
          <w:rFonts w:ascii="Tahoma" w:hAnsi="Tahoma" w:cs="Tahoma"/>
        </w:rPr>
      </w:pPr>
      <w:r w:rsidRPr="009942C1">
        <w:rPr>
          <w:rFonts w:ascii="Tahoma" w:hAnsi="Tahoma" w:cs="Tahoma"/>
        </w:rPr>
        <w:t>IX - Orientação de alunos em cumprimento de atividades e/ou de projetos de extensão;</w:t>
      </w:r>
    </w:p>
    <w:p w:rsidR="009942C1" w:rsidRPr="009942C1" w:rsidRDefault="009942C1" w:rsidP="009942C1">
      <w:pPr>
        <w:spacing w:after="0" w:line="240" w:lineRule="auto"/>
        <w:jc w:val="both"/>
        <w:rPr>
          <w:rFonts w:ascii="Tahoma" w:hAnsi="Tahoma" w:cs="Tahoma"/>
        </w:rPr>
      </w:pPr>
      <w:r w:rsidRPr="009942C1">
        <w:rPr>
          <w:rFonts w:ascii="Tahoma" w:hAnsi="Tahoma" w:cs="Tahoma"/>
        </w:rPr>
        <w:t>X - Coordenação de núcleos de estudos interdisciplinares;</w:t>
      </w:r>
    </w:p>
    <w:p w:rsidR="009942C1" w:rsidRPr="009942C1" w:rsidRDefault="009942C1" w:rsidP="009942C1">
      <w:pPr>
        <w:spacing w:after="0" w:line="240" w:lineRule="auto"/>
        <w:jc w:val="both"/>
        <w:rPr>
          <w:rFonts w:ascii="Tahoma" w:hAnsi="Tahoma" w:cs="Tahoma"/>
        </w:rPr>
      </w:pPr>
      <w:r w:rsidRPr="009942C1">
        <w:rPr>
          <w:rFonts w:ascii="Tahoma" w:hAnsi="Tahoma" w:cs="Tahoma"/>
        </w:rPr>
        <w:t>XI - Tutoria de empresas juniores;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XII - Atividades em cursos e eventos de extensão, devidamente comprovadas por instância responsável pela emissão dos certificados, aprovados em instâncias competentes no IF Sudeste MG e cadastrados na PROEX e ou nas Diretorias de Extensão ou órgão similar; </w:t>
      </w:r>
    </w:p>
    <w:p w:rsidR="009942C1" w:rsidRPr="009942C1" w:rsidRDefault="009942C1" w:rsidP="009942C1">
      <w:pPr>
        <w:spacing w:after="0" w:line="240" w:lineRule="auto"/>
        <w:jc w:val="both"/>
        <w:rPr>
          <w:rFonts w:ascii="Tahoma" w:hAnsi="Tahoma" w:cs="Tahoma"/>
        </w:rPr>
      </w:pPr>
      <w:r w:rsidRPr="009942C1">
        <w:rPr>
          <w:rFonts w:ascii="Tahoma" w:hAnsi="Tahoma" w:cs="Tahoma"/>
        </w:rPr>
        <w:t>XIII - Preparação de trabalho a ser apresentado em eventos artístico-culturais (coreográfico, literário, musical, outros),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XIV - Editoração de revistas culturais, de extensão locais, regionais, nacionais ou internacionais;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XV - Participação como conferencista convidado em eventos desportivos ou artístico-culturais locais, regionais, nacionais ou internacionais; </w:t>
      </w:r>
    </w:p>
    <w:p w:rsidR="009942C1" w:rsidRPr="009942C1" w:rsidRDefault="009942C1" w:rsidP="009942C1">
      <w:pPr>
        <w:spacing w:after="0" w:line="240" w:lineRule="auto"/>
        <w:jc w:val="both"/>
        <w:rPr>
          <w:rFonts w:ascii="Tahoma" w:hAnsi="Tahoma" w:cs="Tahoma"/>
        </w:rPr>
      </w:pPr>
      <w:r w:rsidRPr="009942C1">
        <w:rPr>
          <w:rFonts w:ascii="Tahoma" w:hAnsi="Tahoma" w:cs="Tahoma"/>
        </w:rPr>
        <w:t>XVI - Atividades de assessoria, minicurso em congresso, consultoria, perícia ou sindicância, (manutenção de obra artística) devidamente comprovadas por instância responsável pela contratação do serviço, aprovado em instâncias competentes no IF Sudeste MG e cadastradas na PROEX e ou Diretorias de Extensão ou órgão similar;</w:t>
      </w:r>
    </w:p>
    <w:p w:rsidR="009942C1" w:rsidRPr="009942C1" w:rsidRDefault="009942C1" w:rsidP="009942C1">
      <w:pPr>
        <w:spacing w:after="0" w:line="240" w:lineRule="auto"/>
        <w:jc w:val="both"/>
        <w:rPr>
          <w:rFonts w:ascii="Tahoma" w:hAnsi="Tahoma" w:cs="Tahoma"/>
        </w:rPr>
      </w:pPr>
      <w:r w:rsidRPr="009942C1">
        <w:rPr>
          <w:rFonts w:ascii="Tahoma" w:hAnsi="Tahoma" w:cs="Tahoma"/>
        </w:rPr>
        <w:t>XVII - Participação em concertos, recitais e apresentações diversas como instrumentista, orquestrador, arranjador, compositor, regente ou solista;</w:t>
      </w:r>
    </w:p>
    <w:p w:rsidR="009942C1" w:rsidRPr="009942C1" w:rsidRDefault="009942C1" w:rsidP="009942C1">
      <w:pPr>
        <w:spacing w:after="0" w:line="240" w:lineRule="auto"/>
        <w:jc w:val="both"/>
        <w:rPr>
          <w:rFonts w:ascii="Tahoma" w:hAnsi="Tahoma" w:cs="Tahoma"/>
        </w:rPr>
      </w:pPr>
      <w:r w:rsidRPr="009942C1">
        <w:rPr>
          <w:rFonts w:ascii="Tahoma" w:hAnsi="Tahoma" w:cs="Tahoma"/>
        </w:rPr>
        <w:t>XVIII - Produção artística em mídia: documentários e/ou material didático, programa de televisão, rádio, vídeo ou videoconferência, gravação e edição de CD, DVD ou outras mídias;</w:t>
      </w:r>
    </w:p>
    <w:p w:rsidR="009942C1" w:rsidRPr="009942C1" w:rsidRDefault="009942C1" w:rsidP="009942C1">
      <w:pPr>
        <w:spacing w:after="0" w:line="240" w:lineRule="auto"/>
        <w:jc w:val="both"/>
        <w:rPr>
          <w:rFonts w:ascii="Tahoma" w:hAnsi="Tahoma" w:cs="Tahoma"/>
        </w:rPr>
      </w:pPr>
      <w:r w:rsidRPr="009942C1">
        <w:rPr>
          <w:rFonts w:ascii="Tahoma" w:hAnsi="Tahoma" w:cs="Tahoma"/>
        </w:rPr>
        <w:t>XIX - Direção e montagem de espetáculos musicais, teatrais, dança e exposições apresentadas ao público;</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XXI - Outras atividades de natureza similar. </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lastRenderedPageBreak/>
        <w:t>Seção IV</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Atividades de Gestão Institucional e Representações</w:t>
      </w: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22</w:t>
      </w:r>
      <w:r w:rsidR="00360CA2">
        <w:rPr>
          <w:rFonts w:ascii="Tahoma" w:hAnsi="Tahoma" w:cs="Tahoma"/>
        </w:rPr>
        <w:t>-</w:t>
      </w:r>
      <w:r w:rsidRPr="00360CA2">
        <w:rPr>
          <w:rFonts w:ascii="Tahoma" w:hAnsi="Tahoma" w:cs="Tahoma"/>
        </w:rPr>
        <w:t xml:space="preserve"> As atividades de gestão institucional correspondem à participação de docentes em cargos definidos em organograma e regimentos da reitoria ou dos </w:t>
      </w:r>
      <w:r w:rsidRPr="00360CA2">
        <w:rPr>
          <w:rFonts w:ascii="Tahoma" w:hAnsi="Tahoma" w:cs="Tahoma"/>
          <w:i/>
        </w:rPr>
        <w:t>campi</w:t>
      </w:r>
      <w:r w:rsidRPr="00360CA2">
        <w:rPr>
          <w:rFonts w:ascii="Tahoma" w:hAnsi="Tahoma" w:cs="Tahoma"/>
        </w:rPr>
        <w:t xml:space="preserve"> do IF Sudeste MG, bem como as atividades de representação institucional estabelecidas em comissões internas, cuja finalidade seja viabilizar, direta ou indiretamente, as atividades de ensino, pesquisa e extensão.</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23</w:t>
      </w:r>
      <w:r w:rsidR="00360CA2">
        <w:rPr>
          <w:rFonts w:ascii="Tahoma" w:hAnsi="Tahoma" w:cs="Tahoma"/>
        </w:rPr>
        <w:t>-</w:t>
      </w:r>
      <w:r w:rsidRPr="00360CA2">
        <w:rPr>
          <w:rFonts w:ascii="Tahoma" w:hAnsi="Tahoma" w:cs="Tahoma"/>
        </w:rPr>
        <w:t xml:space="preserve"> Os docentes que desenvolvem atividades de gestão institucional e representações de função social e classista poderão declarar em seu PID as cargas horárias correspondentes às atividades exercidas, a saber:</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I - Diretorias sistêmicas, chefias e coordenadorias de ensino, pesquisa, extensão, planejamento e desenvolvimento institucional conforme definidas no organograma da reitoria ou dos </w:t>
      </w:r>
      <w:r w:rsidRPr="00360CA2">
        <w:rPr>
          <w:rFonts w:ascii="Tahoma" w:hAnsi="Tahoma" w:cs="Tahoma"/>
          <w:i/>
        </w:rPr>
        <w:t>campi</w:t>
      </w:r>
      <w:r w:rsidRPr="00360CA2">
        <w:rPr>
          <w:rFonts w:ascii="Tahoma" w:hAnsi="Tahoma" w:cs="Tahoma"/>
        </w:rPr>
        <w:t xml:space="preserve"> do IF Sudeste MG;</w:t>
      </w:r>
    </w:p>
    <w:p w:rsidR="009942C1" w:rsidRPr="009942C1" w:rsidRDefault="009942C1" w:rsidP="009942C1">
      <w:pPr>
        <w:spacing w:after="0" w:line="240" w:lineRule="auto"/>
        <w:jc w:val="both"/>
        <w:rPr>
          <w:rFonts w:ascii="Tahoma" w:hAnsi="Tahoma" w:cs="Tahoma"/>
        </w:rPr>
      </w:pPr>
      <w:r w:rsidRPr="00360CA2">
        <w:rPr>
          <w:rFonts w:ascii="Tahoma" w:hAnsi="Tahoma" w:cs="Tahoma"/>
        </w:rPr>
        <w:t>II - Atividades de coordenação</w:t>
      </w:r>
      <w:r w:rsidRPr="009942C1">
        <w:rPr>
          <w:rFonts w:ascii="Tahoma" w:hAnsi="Tahoma" w:cs="Tahoma"/>
        </w:rPr>
        <w:t xml:space="preserve"> de curso nos diversos níveis e modalidades de ensino; </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III - Atividades de chefia ou coordenação de laboratório de ensino, pesquisa, desenvolvimento tecnológico e/ou inovação, devidamente registrado no </w:t>
      </w:r>
      <w:r w:rsidRPr="009942C1">
        <w:rPr>
          <w:rFonts w:ascii="Tahoma" w:hAnsi="Tahoma" w:cs="Tahoma"/>
          <w:i/>
        </w:rPr>
        <w:t>campus</w:t>
      </w:r>
      <w:r w:rsidRPr="009942C1">
        <w:rPr>
          <w:rFonts w:ascii="Tahoma" w:hAnsi="Tahoma" w:cs="Tahoma"/>
        </w:rPr>
        <w:t xml:space="preserve"> e em funcionamento regular;</w:t>
      </w:r>
    </w:p>
    <w:p w:rsidR="009942C1" w:rsidRPr="009942C1" w:rsidRDefault="009942C1" w:rsidP="009942C1">
      <w:pPr>
        <w:spacing w:after="0" w:line="240" w:lineRule="auto"/>
        <w:jc w:val="both"/>
        <w:rPr>
          <w:rFonts w:ascii="Tahoma" w:hAnsi="Tahoma" w:cs="Tahoma"/>
        </w:rPr>
      </w:pPr>
      <w:r w:rsidRPr="009942C1">
        <w:rPr>
          <w:rFonts w:ascii="Tahoma" w:hAnsi="Tahoma" w:cs="Tahoma"/>
        </w:rPr>
        <w:t>IV - Atividades referentes aos processos de cotação, compra e conferência de materiais de processos licitatórios, quando oriundos de demanda específica do docente;</w:t>
      </w:r>
    </w:p>
    <w:p w:rsidR="009942C1" w:rsidRPr="009942C1" w:rsidRDefault="009942C1" w:rsidP="009942C1">
      <w:pPr>
        <w:spacing w:after="0" w:line="240" w:lineRule="auto"/>
        <w:jc w:val="both"/>
        <w:rPr>
          <w:rFonts w:ascii="Tahoma" w:hAnsi="Tahoma" w:cs="Tahoma"/>
        </w:rPr>
      </w:pPr>
      <w:r w:rsidRPr="009942C1">
        <w:rPr>
          <w:rFonts w:ascii="Tahoma" w:hAnsi="Tahoma" w:cs="Tahoma"/>
        </w:rPr>
        <w:t>V - Atividades não remuneradas de participação em comissões permanentes, comitês, fóruns e representações internas ou externas ao IF Sudeste MG;</w:t>
      </w:r>
    </w:p>
    <w:p w:rsidR="009942C1" w:rsidRPr="009942C1" w:rsidRDefault="009942C1" w:rsidP="009942C1">
      <w:pPr>
        <w:spacing w:after="0" w:line="240" w:lineRule="auto"/>
        <w:jc w:val="both"/>
        <w:rPr>
          <w:rFonts w:ascii="Tahoma" w:hAnsi="Tahoma" w:cs="Tahoma"/>
        </w:rPr>
      </w:pPr>
      <w:r w:rsidRPr="009942C1">
        <w:rPr>
          <w:rFonts w:ascii="Tahoma" w:hAnsi="Tahoma" w:cs="Tahoma"/>
        </w:rPr>
        <w:t>VI - Representação acadêmica e participação em órgãos de formulação e execução de políticas públicas de ensino, ciência e tecnologia e de políticas sociais;</w:t>
      </w:r>
    </w:p>
    <w:p w:rsidR="009942C1" w:rsidRPr="009942C1" w:rsidRDefault="009942C1" w:rsidP="009942C1">
      <w:pPr>
        <w:spacing w:after="0" w:line="240" w:lineRule="auto"/>
        <w:jc w:val="both"/>
        <w:rPr>
          <w:rFonts w:ascii="Tahoma" w:hAnsi="Tahoma" w:cs="Tahoma"/>
        </w:rPr>
      </w:pPr>
      <w:r w:rsidRPr="009942C1">
        <w:rPr>
          <w:rFonts w:ascii="Tahoma" w:hAnsi="Tahoma" w:cs="Tahoma"/>
        </w:rPr>
        <w:t>VII - Atividades de participação em comissões temporárias;</w:t>
      </w:r>
    </w:p>
    <w:p w:rsidR="009942C1" w:rsidRPr="009942C1" w:rsidRDefault="009942C1" w:rsidP="009942C1">
      <w:pPr>
        <w:spacing w:after="0" w:line="240" w:lineRule="auto"/>
        <w:jc w:val="both"/>
        <w:rPr>
          <w:rFonts w:ascii="Tahoma" w:hAnsi="Tahoma" w:cs="Tahoma"/>
        </w:rPr>
      </w:pPr>
      <w:r w:rsidRPr="009942C1">
        <w:rPr>
          <w:rFonts w:ascii="Tahoma" w:hAnsi="Tahoma" w:cs="Tahoma"/>
        </w:rPr>
        <w:t xml:space="preserve">VIII - Atividades de representação interna, tais como colegiados, conselhos, núcleos e núcleos docentes estruturantes definidos em organograma ou regimento interno da reitoria ou dos </w:t>
      </w:r>
      <w:r w:rsidRPr="009942C1">
        <w:rPr>
          <w:rFonts w:ascii="Tahoma" w:hAnsi="Tahoma" w:cs="Tahoma"/>
          <w:i/>
        </w:rPr>
        <w:t xml:space="preserve">campi </w:t>
      </w:r>
      <w:r w:rsidRPr="009942C1">
        <w:rPr>
          <w:rFonts w:ascii="Tahoma" w:hAnsi="Tahoma" w:cs="Tahoma"/>
        </w:rPr>
        <w:t>do IF Sudeste MG;</w:t>
      </w:r>
    </w:p>
    <w:p w:rsidR="009942C1" w:rsidRPr="009942C1" w:rsidRDefault="009942C1" w:rsidP="009942C1">
      <w:pPr>
        <w:spacing w:after="0" w:line="240" w:lineRule="auto"/>
        <w:jc w:val="both"/>
        <w:rPr>
          <w:rFonts w:ascii="Tahoma" w:hAnsi="Tahoma" w:cs="Tahoma"/>
        </w:rPr>
      </w:pPr>
      <w:r w:rsidRPr="009942C1">
        <w:rPr>
          <w:rFonts w:ascii="Tahoma" w:hAnsi="Tahoma" w:cs="Tahoma"/>
        </w:rPr>
        <w:t>IX - Atividades de representação externa, para a qual o docente deve ser eleito pela comunidade acadêmica ou indicado pela administração do IF Sudeste MG;</w:t>
      </w:r>
    </w:p>
    <w:p w:rsidR="009942C1" w:rsidRPr="009942C1" w:rsidRDefault="009942C1" w:rsidP="009942C1">
      <w:pPr>
        <w:spacing w:after="0" w:line="240" w:lineRule="auto"/>
        <w:jc w:val="both"/>
        <w:rPr>
          <w:rFonts w:ascii="Tahoma" w:hAnsi="Tahoma" w:cs="Tahoma"/>
        </w:rPr>
      </w:pPr>
      <w:r w:rsidRPr="009942C1">
        <w:rPr>
          <w:rFonts w:ascii="Tahoma" w:hAnsi="Tahoma" w:cs="Tahoma"/>
        </w:rPr>
        <w:t>X - Representação na entidade sindical ou de associação de docentes que legalmente representa a categoria;</w:t>
      </w:r>
    </w:p>
    <w:p w:rsidR="009942C1" w:rsidRPr="009942C1" w:rsidRDefault="009942C1" w:rsidP="009942C1">
      <w:pPr>
        <w:spacing w:after="0" w:line="240" w:lineRule="auto"/>
        <w:jc w:val="both"/>
        <w:rPr>
          <w:rFonts w:ascii="Tahoma" w:hAnsi="Tahoma" w:cs="Tahoma"/>
        </w:rPr>
      </w:pPr>
      <w:r w:rsidRPr="009942C1">
        <w:rPr>
          <w:rFonts w:ascii="Tahoma" w:hAnsi="Tahoma" w:cs="Tahoma"/>
        </w:rPr>
        <w:t>XI - Atividades de participação em banca examinadora de concurso público para professor efetivo, processos seletivos simplificados de docentes, bem como em bancas de seleção de estagiários;</w:t>
      </w:r>
    </w:p>
    <w:p w:rsidR="009942C1" w:rsidRPr="009942C1" w:rsidRDefault="009942C1" w:rsidP="009942C1">
      <w:pPr>
        <w:spacing w:after="0" w:line="240" w:lineRule="auto"/>
        <w:jc w:val="both"/>
        <w:rPr>
          <w:rFonts w:ascii="Tahoma" w:hAnsi="Tahoma" w:cs="Tahoma"/>
        </w:rPr>
      </w:pPr>
      <w:r w:rsidRPr="009942C1">
        <w:rPr>
          <w:rFonts w:ascii="Tahoma" w:hAnsi="Tahoma" w:cs="Tahoma"/>
        </w:rPr>
        <w:t>XII - Participação em banca examinadora de seleção de doutorado, mestrado e especialização.</w:t>
      </w: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Seção V</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Atividades de Qualificação e Capacitação</w:t>
      </w: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24</w:t>
      </w:r>
      <w:r w:rsidR="00360CA2">
        <w:rPr>
          <w:rFonts w:ascii="Tahoma" w:hAnsi="Tahoma" w:cs="Tahoma"/>
        </w:rPr>
        <w:t>-</w:t>
      </w:r>
      <w:r w:rsidRPr="00360CA2">
        <w:rPr>
          <w:rFonts w:ascii="Tahoma" w:hAnsi="Tahoma" w:cs="Tahoma"/>
        </w:rPr>
        <w:t xml:space="preserve"> As atividades de qualificação correspondem aos cursos de graduação e de pós-graduação, em nível de especialização, mestrado, doutorado e pós-doutorado, realizados em instituições públicas ou privadas, desde que em conformidade com o regulamento para qualificação em serviço (Anexo I da Resolução CONSU 09/2016, 29/03/2016).</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 1º Cursos </w:t>
      </w:r>
      <w:r w:rsidRPr="00360CA2">
        <w:rPr>
          <w:rFonts w:ascii="Tahoma" w:hAnsi="Tahoma" w:cs="Tahoma"/>
          <w:i/>
        </w:rPr>
        <w:t>stricto sensu</w:t>
      </w:r>
      <w:r w:rsidRPr="00360CA2">
        <w:rPr>
          <w:rFonts w:ascii="Tahoma" w:hAnsi="Tahoma" w:cs="Tahoma"/>
        </w:rPr>
        <w:t xml:space="preserve"> deverão ser reconhecidos pela CAPES.</w:t>
      </w:r>
    </w:p>
    <w:p w:rsidR="009942C1" w:rsidRPr="00360CA2" w:rsidRDefault="009942C1" w:rsidP="009942C1">
      <w:pPr>
        <w:spacing w:after="0" w:line="240" w:lineRule="auto"/>
        <w:jc w:val="both"/>
        <w:rPr>
          <w:rFonts w:ascii="Tahoma" w:hAnsi="Tahoma" w:cs="Tahoma"/>
        </w:rPr>
      </w:pPr>
      <w:r w:rsidRPr="00360CA2">
        <w:rPr>
          <w:rFonts w:ascii="Tahoma" w:hAnsi="Tahoma" w:cs="Tahoma"/>
        </w:rPr>
        <w:t xml:space="preserve">§ 2º Cursos </w:t>
      </w:r>
      <w:r w:rsidRPr="00360CA2">
        <w:rPr>
          <w:rFonts w:ascii="Tahoma" w:hAnsi="Tahoma" w:cs="Tahoma"/>
          <w:i/>
        </w:rPr>
        <w:t>lato sensu</w:t>
      </w:r>
      <w:r w:rsidRPr="00360CA2">
        <w:rPr>
          <w:rFonts w:ascii="Tahoma" w:hAnsi="Tahoma" w:cs="Tahoma"/>
        </w:rPr>
        <w:t xml:space="preserve"> deverão atender ao disposto na Resolução CNE/CES 1/2007.</w:t>
      </w:r>
    </w:p>
    <w:p w:rsidR="009942C1" w:rsidRPr="00360CA2"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25</w:t>
      </w:r>
      <w:r w:rsidR="00360CA2">
        <w:rPr>
          <w:rFonts w:ascii="Tahoma" w:hAnsi="Tahoma" w:cs="Tahoma"/>
        </w:rPr>
        <w:t>-</w:t>
      </w:r>
      <w:r w:rsidRPr="00360CA2">
        <w:rPr>
          <w:rFonts w:ascii="Tahoma" w:hAnsi="Tahoma" w:cs="Tahoma"/>
        </w:rPr>
        <w:t xml:space="preserve"> As atividades de</w:t>
      </w:r>
      <w:r w:rsidRPr="009942C1">
        <w:rPr>
          <w:rFonts w:ascii="Tahoma" w:hAnsi="Tahoma" w:cs="Tahoma"/>
        </w:rPr>
        <w:t xml:space="preserve"> capacitação correspondem aos cursos de curta duração em caráter de formação complementar, cuja temática esteja relacionada com a área de atuação acadêmica e/ou administrativa do docente.</w:t>
      </w:r>
    </w:p>
    <w:p w:rsid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center"/>
        <w:rPr>
          <w:rFonts w:ascii="Tahoma" w:hAnsi="Tahoma" w:cs="Tahoma"/>
        </w:rPr>
      </w:pPr>
      <w:r w:rsidRPr="009942C1">
        <w:rPr>
          <w:rFonts w:ascii="Tahoma" w:hAnsi="Tahoma" w:cs="Tahoma"/>
        </w:rPr>
        <w:t>CAPÍTULO VI</w:t>
      </w:r>
    </w:p>
    <w:p w:rsidR="009942C1" w:rsidRPr="009942C1" w:rsidRDefault="009942C1" w:rsidP="009942C1">
      <w:pPr>
        <w:spacing w:after="0" w:line="240" w:lineRule="auto"/>
        <w:jc w:val="center"/>
        <w:rPr>
          <w:rFonts w:ascii="Tahoma" w:hAnsi="Tahoma" w:cs="Tahoma"/>
        </w:rPr>
      </w:pPr>
      <w:r w:rsidRPr="009942C1">
        <w:rPr>
          <w:rFonts w:ascii="Tahoma" w:hAnsi="Tahoma" w:cs="Tahoma"/>
        </w:rPr>
        <w:t>DAS DISPOSIÇÕES TRANSITÓRIAS E FINAIS</w:t>
      </w:r>
    </w:p>
    <w:p w:rsidR="009942C1" w:rsidRPr="009942C1"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Art.26</w:t>
      </w:r>
      <w:r w:rsidR="00360CA2">
        <w:rPr>
          <w:rFonts w:ascii="Tahoma" w:hAnsi="Tahoma" w:cs="Tahoma"/>
        </w:rPr>
        <w:t>-</w:t>
      </w:r>
      <w:r w:rsidRPr="00360CA2">
        <w:rPr>
          <w:rFonts w:ascii="Tahoma" w:hAnsi="Tahoma" w:cs="Tahoma"/>
        </w:rPr>
        <w:t xml:space="preserve"> Enquanto o PID/RID não estiver disponível para preenchimento eletrônico no SIGAA, os docentes deverão fazê-lo utilizando os formulários contidos nos Anexos I e II.</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27</w:t>
      </w:r>
      <w:r w:rsidR="00360CA2">
        <w:rPr>
          <w:rFonts w:ascii="Tahoma" w:hAnsi="Tahoma" w:cs="Tahoma"/>
        </w:rPr>
        <w:t>-</w:t>
      </w:r>
      <w:r w:rsidRPr="00360CA2">
        <w:rPr>
          <w:rFonts w:ascii="Tahoma" w:hAnsi="Tahoma" w:cs="Tahoma"/>
        </w:rPr>
        <w:t xml:space="preserve"> A abertura de novos cursos em cada </w:t>
      </w:r>
      <w:r w:rsidRPr="00360CA2">
        <w:rPr>
          <w:rFonts w:ascii="Tahoma" w:hAnsi="Tahoma" w:cs="Tahoma"/>
          <w:i/>
        </w:rPr>
        <w:t>campus</w:t>
      </w:r>
      <w:r w:rsidRPr="00360CA2">
        <w:rPr>
          <w:rFonts w:ascii="Tahoma" w:hAnsi="Tahoma" w:cs="Tahoma"/>
        </w:rPr>
        <w:t xml:space="preserve"> ficará condicionada à adequação das cargas horárias de trabalho estabelecidas neste regulamento. </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28</w:t>
      </w:r>
      <w:r w:rsidR="00360CA2">
        <w:rPr>
          <w:rFonts w:ascii="Tahoma" w:hAnsi="Tahoma" w:cs="Tahoma"/>
        </w:rPr>
        <w:t>-</w:t>
      </w:r>
      <w:r w:rsidRPr="00360CA2">
        <w:rPr>
          <w:rFonts w:ascii="Tahoma" w:hAnsi="Tahoma" w:cs="Tahoma"/>
        </w:rPr>
        <w:t xml:space="preserve"> Os casos omissos neste regulamento serão resolvidos pelo Conselho Superior do IF Sudeste MG.</w:t>
      </w:r>
    </w:p>
    <w:p w:rsidR="009942C1" w:rsidRPr="00360CA2" w:rsidRDefault="009942C1" w:rsidP="009942C1">
      <w:pPr>
        <w:spacing w:after="0" w:line="240" w:lineRule="auto"/>
        <w:jc w:val="both"/>
        <w:rPr>
          <w:rFonts w:ascii="Tahoma" w:hAnsi="Tahoma" w:cs="Tahoma"/>
        </w:rPr>
      </w:pPr>
    </w:p>
    <w:p w:rsidR="009942C1" w:rsidRPr="00360CA2" w:rsidRDefault="009942C1" w:rsidP="009942C1">
      <w:pPr>
        <w:spacing w:after="0" w:line="240" w:lineRule="auto"/>
        <w:jc w:val="both"/>
        <w:rPr>
          <w:rFonts w:ascii="Tahoma" w:hAnsi="Tahoma" w:cs="Tahoma"/>
        </w:rPr>
      </w:pPr>
      <w:r w:rsidRPr="00360CA2">
        <w:rPr>
          <w:rFonts w:ascii="Tahoma" w:hAnsi="Tahoma" w:cs="Tahoma"/>
        </w:rPr>
        <w:t>Art. 29</w:t>
      </w:r>
      <w:r w:rsidR="00360CA2">
        <w:rPr>
          <w:rFonts w:ascii="Tahoma" w:hAnsi="Tahoma" w:cs="Tahoma"/>
        </w:rPr>
        <w:t>-</w:t>
      </w:r>
      <w:r w:rsidRPr="00360CA2">
        <w:rPr>
          <w:rFonts w:ascii="Tahoma" w:hAnsi="Tahoma" w:cs="Tahoma"/>
        </w:rPr>
        <w:t xml:space="preserve"> Este regulamento entrará em vigor a partir do início do ano letivo subsequente à data de sua aprovação, revogadas as disposições em contrário.</w:t>
      </w:r>
    </w:p>
    <w:p w:rsidR="009942C1" w:rsidRPr="00360CA2" w:rsidRDefault="009942C1" w:rsidP="009942C1">
      <w:pPr>
        <w:spacing w:after="0" w:line="240" w:lineRule="auto"/>
        <w:jc w:val="both"/>
        <w:rPr>
          <w:rFonts w:ascii="Tahoma" w:hAnsi="Tahoma" w:cs="Tahoma"/>
        </w:rPr>
      </w:pPr>
    </w:p>
    <w:p w:rsidR="009942C1" w:rsidRPr="009942C1" w:rsidRDefault="009942C1" w:rsidP="009942C1">
      <w:pPr>
        <w:spacing w:after="0" w:line="240" w:lineRule="auto"/>
        <w:jc w:val="both"/>
        <w:rPr>
          <w:rFonts w:ascii="Tahoma" w:hAnsi="Tahoma" w:cs="Tahoma"/>
        </w:rPr>
      </w:pPr>
      <w:r w:rsidRPr="00360CA2">
        <w:rPr>
          <w:rFonts w:ascii="Tahoma" w:hAnsi="Tahoma" w:cs="Tahoma"/>
        </w:rPr>
        <w:t>Art. 30</w:t>
      </w:r>
      <w:r w:rsidR="00360CA2">
        <w:rPr>
          <w:rFonts w:ascii="Tahoma" w:hAnsi="Tahoma" w:cs="Tahoma"/>
        </w:rPr>
        <w:t>-</w:t>
      </w:r>
      <w:r w:rsidRPr="00360CA2">
        <w:rPr>
          <w:rFonts w:ascii="Tahoma" w:hAnsi="Tahoma" w:cs="Tahoma"/>
        </w:rPr>
        <w:t xml:space="preserve"> Este regulamento deverá ser revisto em até dois anos da data</w:t>
      </w:r>
      <w:r w:rsidRPr="009942C1">
        <w:rPr>
          <w:rFonts w:ascii="Tahoma" w:hAnsi="Tahoma" w:cs="Tahoma"/>
        </w:rPr>
        <w:t xml:space="preserve"> de sua publicação, ou, quando houver necessidade de adequação das normas nele contidas.</w:t>
      </w:r>
    </w:p>
    <w:p w:rsidR="009942C1" w:rsidRPr="009942C1" w:rsidRDefault="009942C1" w:rsidP="009942C1">
      <w:pPr>
        <w:spacing w:after="0" w:line="240" w:lineRule="auto"/>
        <w:jc w:val="center"/>
        <w:rPr>
          <w:rFonts w:ascii="Tahoma" w:hAnsi="Tahoma" w:cs="Tahoma"/>
          <w:b/>
        </w:rPr>
      </w:pPr>
      <w:r w:rsidRPr="009942C1">
        <w:rPr>
          <w:rFonts w:ascii="Tahoma" w:hAnsi="Tahoma" w:cs="Tahoma"/>
        </w:rPr>
        <w:br w:type="page"/>
      </w:r>
      <w:r w:rsidRPr="009942C1">
        <w:rPr>
          <w:rFonts w:ascii="Tahoma" w:hAnsi="Tahoma" w:cs="Tahoma"/>
          <w:b/>
        </w:rPr>
        <w:lastRenderedPageBreak/>
        <w:t>ANEXO I</w:t>
      </w:r>
    </w:p>
    <w:p w:rsidR="009942C1" w:rsidRPr="009942C1" w:rsidRDefault="009942C1" w:rsidP="009942C1">
      <w:pPr>
        <w:spacing w:after="0" w:line="360" w:lineRule="auto"/>
        <w:jc w:val="center"/>
        <w:rPr>
          <w:rFonts w:ascii="Tahoma" w:hAnsi="Tahoma" w:cs="Tahoma"/>
          <w:b/>
        </w:rPr>
      </w:pPr>
      <w:r w:rsidRPr="009942C1">
        <w:rPr>
          <w:rFonts w:ascii="Tahoma" w:hAnsi="Tahoma" w:cs="Tahoma"/>
          <w:b/>
        </w:rPr>
        <w:t>Plano Individual Docente (PID)</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121"/>
        <w:gridCol w:w="1388"/>
        <w:gridCol w:w="581"/>
        <w:gridCol w:w="992"/>
        <w:gridCol w:w="3828"/>
      </w:tblGrid>
      <w:tr w:rsidR="009942C1" w:rsidRPr="009942C1" w:rsidTr="0076783A">
        <w:trPr>
          <w:trHeight w:val="405"/>
        </w:trPr>
        <w:tc>
          <w:tcPr>
            <w:tcW w:w="2150" w:type="dxa"/>
            <w:shd w:val="clear" w:color="auto" w:fill="FFFFFF"/>
          </w:tcPr>
          <w:p w:rsidR="009942C1" w:rsidRPr="009942C1" w:rsidRDefault="009942C1" w:rsidP="0076783A">
            <w:pPr>
              <w:spacing w:after="0" w:line="360" w:lineRule="auto"/>
              <w:jc w:val="both"/>
              <w:rPr>
                <w:rFonts w:ascii="Tahoma" w:hAnsi="Tahoma" w:cs="Tahoma"/>
              </w:rPr>
            </w:pPr>
            <w:r w:rsidRPr="009942C1">
              <w:rPr>
                <w:rFonts w:ascii="Tahoma" w:hAnsi="Tahoma" w:cs="Tahoma"/>
              </w:rPr>
              <w:t>Semestre</w:t>
            </w:r>
          </w:p>
        </w:tc>
        <w:tc>
          <w:tcPr>
            <w:tcW w:w="1121" w:type="dxa"/>
            <w:shd w:val="clear" w:color="auto" w:fill="FFFFFF"/>
          </w:tcPr>
          <w:p w:rsidR="009942C1" w:rsidRPr="009942C1" w:rsidRDefault="009942C1" w:rsidP="0076783A">
            <w:pPr>
              <w:spacing w:after="0" w:line="360" w:lineRule="auto"/>
              <w:jc w:val="both"/>
              <w:rPr>
                <w:rFonts w:ascii="Tahoma" w:hAnsi="Tahoma" w:cs="Tahoma"/>
              </w:rPr>
            </w:pPr>
            <w:r w:rsidRPr="009942C1">
              <w:rPr>
                <w:rFonts w:ascii="Tahoma" w:hAnsi="Tahoma" w:cs="Tahoma"/>
              </w:rPr>
              <w:t>Docente</w:t>
            </w:r>
          </w:p>
        </w:tc>
        <w:tc>
          <w:tcPr>
            <w:tcW w:w="6789" w:type="dxa"/>
            <w:gridSpan w:val="4"/>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val="restart"/>
            <w:shd w:val="clear" w:color="auto" w:fill="F2F2F2"/>
          </w:tcPr>
          <w:p w:rsidR="009942C1" w:rsidRPr="009942C1" w:rsidRDefault="009942C1" w:rsidP="0076783A">
            <w:pPr>
              <w:spacing w:after="0" w:line="360" w:lineRule="auto"/>
              <w:jc w:val="both"/>
              <w:rPr>
                <w:rFonts w:ascii="Tahoma" w:hAnsi="Tahoma" w:cs="Tahoma"/>
              </w:rPr>
            </w:pPr>
          </w:p>
        </w:tc>
        <w:tc>
          <w:tcPr>
            <w:tcW w:w="2509"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Departamento/Núcleo</w:t>
            </w:r>
          </w:p>
        </w:tc>
        <w:tc>
          <w:tcPr>
            <w:tcW w:w="5401" w:type="dxa"/>
            <w:gridSpan w:val="3"/>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shd w:val="clear" w:color="auto" w:fill="F2F2F2"/>
          </w:tcPr>
          <w:p w:rsidR="009942C1" w:rsidRPr="009942C1" w:rsidRDefault="009942C1" w:rsidP="0076783A">
            <w:pPr>
              <w:spacing w:after="0" w:line="360" w:lineRule="auto"/>
              <w:jc w:val="both"/>
              <w:rPr>
                <w:rFonts w:ascii="Tahoma" w:hAnsi="Tahoma" w:cs="Tahoma"/>
              </w:rPr>
            </w:pPr>
          </w:p>
        </w:tc>
        <w:tc>
          <w:tcPr>
            <w:tcW w:w="112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SIAPE</w:t>
            </w:r>
          </w:p>
        </w:tc>
        <w:tc>
          <w:tcPr>
            <w:tcW w:w="6789" w:type="dxa"/>
            <w:gridSpan w:val="4"/>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shd w:val="clear" w:color="auto" w:fill="F2F2F2"/>
          </w:tcPr>
          <w:p w:rsidR="009942C1" w:rsidRPr="009942C1" w:rsidRDefault="009942C1" w:rsidP="0076783A">
            <w:pPr>
              <w:spacing w:after="0" w:line="360" w:lineRule="auto"/>
              <w:jc w:val="both"/>
              <w:rPr>
                <w:rFonts w:ascii="Tahoma" w:hAnsi="Tahoma" w:cs="Tahoma"/>
              </w:rPr>
            </w:pPr>
          </w:p>
        </w:tc>
        <w:tc>
          <w:tcPr>
            <w:tcW w:w="112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Telefone</w:t>
            </w:r>
          </w:p>
        </w:tc>
        <w:tc>
          <w:tcPr>
            <w:tcW w:w="1969" w:type="dxa"/>
            <w:gridSpan w:val="2"/>
            <w:shd w:val="clear" w:color="auto" w:fill="F2F2F2"/>
          </w:tcPr>
          <w:p w:rsidR="009942C1" w:rsidRPr="009942C1" w:rsidRDefault="009942C1" w:rsidP="0076783A">
            <w:pPr>
              <w:spacing w:after="0" w:line="360" w:lineRule="auto"/>
              <w:jc w:val="both"/>
              <w:rPr>
                <w:rFonts w:ascii="Tahoma" w:hAnsi="Tahoma" w:cs="Tahoma"/>
              </w:rPr>
            </w:pPr>
          </w:p>
        </w:tc>
        <w:tc>
          <w:tcPr>
            <w:tcW w:w="992" w:type="dxa"/>
            <w:shd w:val="clear" w:color="auto" w:fill="F2F2F2"/>
          </w:tcPr>
          <w:p w:rsidR="009942C1" w:rsidRPr="009942C1" w:rsidRDefault="009942C1" w:rsidP="0076783A">
            <w:pPr>
              <w:spacing w:after="0" w:line="360" w:lineRule="auto"/>
              <w:jc w:val="both"/>
              <w:rPr>
                <w:rFonts w:ascii="Tahoma" w:hAnsi="Tahoma" w:cs="Tahoma"/>
              </w:rPr>
            </w:pPr>
            <w:r w:rsidRPr="009942C1">
              <w:rPr>
                <w:rFonts w:ascii="Tahoma" w:hAnsi="Tahoma" w:cs="Tahoma"/>
              </w:rPr>
              <w:t>E-mail</w:t>
            </w:r>
          </w:p>
        </w:tc>
        <w:tc>
          <w:tcPr>
            <w:tcW w:w="3828" w:type="dxa"/>
            <w:shd w:val="clear" w:color="auto" w:fill="F2F2F2"/>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Regime de Trabalho</w:t>
            </w:r>
          </w:p>
        </w:tc>
      </w:tr>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proofErr w:type="gramStart"/>
            <w:r w:rsidRPr="009942C1">
              <w:rPr>
                <w:rFonts w:ascii="Tahoma" w:hAnsi="Tahoma" w:cs="Tahoma"/>
              </w:rPr>
              <w:t xml:space="preserve">(  </w:t>
            </w:r>
            <w:proofErr w:type="gramEnd"/>
            <w:r w:rsidRPr="009942C1">
              <w:rPr>
                <w:rFonts w:ascii="Tahoma" w:hAnsi="Tahoma" w:cs="Tahoma"/>
              </w:rPr>
              <w:t xml:space="preserve">  ) Efetivo  (    ) Substituto/Temporário</w:t>
            </w:r>
          </w:p>
        </w:tc>
      </w:tr>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proofErr w:type="gramStart"/>
            <w:r w:rsidRPr="009942C1">
              <w:rPr>
                <w:rFonts w:ascii="Tahoma" w:hAnsi="Tahoma" w:cs="Tahoma"/>
              </w:rPr>
              <w:t xml:space="preserve">(  </w:t>
            </w:r>
            <w:proofErr w:type="gramEnd"/>
            <w:r w:rsidRPr="009942C1">
              <w:rPr>
                <w:rFonts w:ascii="Tahoma" w:hAnsi="Tahoma" w:cs="Tahoma"/>
              </w:rPr>
              <w:t xml:space="preserve">  ) 20h (    ) 40h (    ) 40h DE</w:t>
            </w: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273"/>
        <w:gridCol w:w="1409"/>
        <w:gridCol w:w="1398"/>
        <w:gridCol w:w="14"/>
        <w:gridCol w:w="14"/>
        <w:gridCol w:w="1354"/>
        <w:gridCol w:w="14"/>
        <w:gridCol w:w="50"/>
      </w:tblGrid>
      <w:tr w:rsidR="009942C1" w:rsidRPr="009942C1" w:rsidTr="0076783A">
        <w:trPr>
          <w:gridAfter w:val="1"/>
          <w:wAfter w:w="50" w:type="dxa"/>
        </w:trPr>
        <w:tc>
          <w:tcPr>
            <w:tcW w:w="10010" w:type="dxa"/>
            <w:gridSpan w:val="8"/>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ensino</w:t>
            </w:r>
          </w:p>
        </w:tc>
      </w:tr>
      <w:tr w:rsidR="009942C1" w:rsidRPr="009942C1" w:rsidTr="0076783A">
        <w:trPr>
          <w:gridAfter w:val="2"/>
          <w:wAfter w:w="64" w:type="dxa"/>
        </w:trPr>
        <w:tc>
          <w:tcPr>
            <w:tcW w:w="5807"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Disciplina</w:t>
            </w:r>
          </w:p>
        </w:tc>
        <w:tc>
          <w:tcPr>
            <w:tcW w:w="1409"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 xml:space="preserve">Turma </w:t>
            </w:r>
          </w:p>
        </w:tc>
        <w:tc>
          <w:tcPr>
            <w:tcW w:w="139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Curso</w:t>
            </w:r>
          </w:p>
        </w:tc>
        <w:tc>
          <w:tcPr>
            <w:tcW w:w="1382" w:type="dxa"/>
            <w:gridSpan w:val="3"/>
          </w:tcPr>
          <w:p w:rsidR="009942C1" w:rsidRPr="009942C1" w:rsidRDefault="009942C1" w:rsidP="0076783A">
            <w:pPr>
              <w:spacing w:after="0" w:line="360" w:lineRule="auto"/>
              <w:jc w:val="both"/>
              <w:rPr>
                <w:rFonts w:ascii="Tahoma" w:hAnsi="Tahoma" w:cs="Tahoma"/>
              </w:rPr>
            </w:pPr>
            <w:r w:rsidRPr="009942C1">
              <w:rPr>
                <w:rFonts w:ascii="Tahoma" w:hAnsi="Tahoma" w:cs="Tahoma"/>
              </w:rPr>
              <w:t>Carga horária (h)</w:t>
            </w: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1</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2</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3</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4</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5</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6</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2"/>
          <w:wAfter w:w="64" w:type="dxa"/>
        </w:trPr>
        <w:tc>
          <w:tcPr>
            <w:tcW w:w="534"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7</w:t>
            </w:r>
          </w:p>
        </w:tc>
        <w:tc>
          <w:tcPr>
            <w:tcW w:w="5273" w:type="dxa"/>
          </w:tcPr>
          <w:p w:rsidR="009942C1" w:rsidRPr="009942C1" w:rsidRDefault="009942C1" w:rsidP="0076783A">
            <w:pPr>
              <w:spacing w:after="0" w:line="360" w:lineRule="auto"/>
              <w:jc w:val="both"/>
              <w:rPr>
                <w:rFonts w:ascii="Tahoma" w:hAnsi="Tahoma" w:cs="Tahoma"/>
              </w:rPr>
            </w:pPr>
          </w:p>
        </w:tc>
        <w:tc>
          <w:tcPr>
            <w:tcW w:w="1409" w:type="dxa"/>
          </w:tcPr>
          <w:p w:rsidR="009942C1" w:rsidRPr="009942C1" w:rsidRDefault="009942C1" w:rsidP="0076783A">
            <w:pPr>
              <w:spacing w:after="0" w:line="360" w:lineRule="auto"/>
              <w:jc w:val="both"/>
              <w:rPr>
                <w:rFonts w:ascii="Tahoma" w:hAnsi="Tahoma" w:cs="Tahoma"/>
              </w:rPr>
            </w:pPr>
          </w:p>
        </w:tc>
        <w:tc>
          <w:tcPr>
            <w:tcW w:w="1398" w:type="dxa"/>
          </w:tcPr>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1"/>
          <w:wAfter w:w="50" w:type="dxa"/>
        </w:trPr>
        <w:tc>
          <w:tcPr>
            <w:tcW w:w="8628" w:type="dxa"/>
            <w:gridSpan w:val="5"/>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preparação e manutenção do ensino:</w:t>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1"/>
          <w:wAfter w:w="50" w:type="dxa"/>
        </w:trPr>
        <w:tc>
          <w:tcPr>
            <w:tcW w:w="8628" w:type="dxa"/>
            <w:gridSpan w:val="5"/>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apoio ao ensino:</w:t>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1"/>
          <w:wAfter w:w="50" w:type="dxa"/>
        </w:trPr>
        <w:tc>
          <w:tcPr>
            <w:tcW w:w="8628" w:type="dxa"/>
            <w:gridSpan w:val="5"/>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orientação:</w:t>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rPr>
          <w:gridAfter w:val="1"/>
          <w:wAfter w:w="50" w:type="dxa"/>
        </w:trPr>
        <w:tc>
          <w:tcPr>
            <w:tcW w:w="8628" w:type="dxa"/>
            <w:gridSpan w:val="5"/>
          </w:tcPr>
          <w:p w:rsidR="009942C1" w:rsidRPr="009942C1" w:rsidRDefault="009942C1" w:rsidP="0076783A">
            <w:pPr>
              <w:spacing w:after="0" w:line="360" w:lineRule="auto"/>
              <w:jc w:val="both"/>
              <w:rPr>
                <w:rFonts w:ascii="Tahoma" w:hAnsi="Tahoma" w:cs="Tahoma"/>
              </w:rPr>
            </w:pPr>
            <w:r w:rsidRPr="009942C1">
              <w:rPr>
                <w:rFonts w:ascii="Tahoma" w:hAnsi="Tahoma" w:cs="Tahoma"/>
              </w:rPr>
              <w:t>Total da carga horária dedicada a atividades de ensino</w:t>
            </w:r>
          </w:p>
        </w:tc>
        <w:tc>
          <w:tcPr>
            <w:tcW w:w="1382" w:type="dxa"/>
            <w:gridSpan w:val="3"/>
          </w:tcPr>
          <w:p w:rsidR="009942C1" w:rsidRPr="009942C1" w:rsidRDefault="009942C1" w:rsidP="0076783A">
            <w:pPr>
              <w:spacing w:after="0" w:line="360" w:lineRule="auto"/>
              <w:jc w:val="both"/>
              <w:rPr>
                <w:rFonts w:ascii="Tahoma" w:hAnsi="Tahoma" w:cs="Tahoma"/>
              </w:rPr>
            </w:pPr>
          </w:p>
        </w:tc>
      </w:tr>
      <w:tr w:rsidR="009942C1" w:rsidRPr="009942C1" w:rsidTr="0076783A">
        <w:tc>
          <w:tcPr>
            <w:tcW w:w="8642" w:type="dxa"/>
            <w:gridSpan w:val="6"/>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pesquisa e inovação</w:t>
            </w:r>
          </w:p>
        </w:tc>
        <w:tc>
          <w:tcPr>
            <w:tcW w:w="1418" w:type="dxa"/>
            <w:gridSpan w:val="3"/>
          </w:tcPr>
          <w:p w:rsidR="009942C1" w:rsidRPr="009942C1" w:rsidRDefault="009942C1" w:rsidP="0076783A">
            <w:pPr>
              <w:spacing w:after="0" w:line="360" w:lineRule="auto"/>
              <w:jc w:val="both"/>
              <w:rPr>
                <w:rFonts w:ascii="Tahoma" w:hAnsi="Tahoma" w:cs="Tahoma"/>
              </w:rPr>
            </w:pPr>
            <w:r w:rsidRPr="009942C1">
              <w:rPr>
                <w:rFonts w:ascii="Tahoma" w:hAnsi="Tahoma" w:cs="Tahoma"/>
              </w:rPr>
              <w:t>Carga horária (h)</w:t>
            </w:r>
          </w:p>
        </w:tc>
      </w:tr>
      <w:tr w:rsidR="009942C1" w:rsidRPr="009942C1" w:rsidTr="0076783A">
        <w:trPr>
          <w:trHeight w:val="838"/>
        </w:trPr>
        <w:tc>
          <w:tcPr>
            <w:tcW w:w="8642" w:type="dxa"/>
            <w:gridSpan w:val="6"/>
          </w:tcPr>
          <w:p w:rsidR="009942C1" w:rsidRPr="009942C1" w:rsidRDefault="009942C1" w:rsidP="0076783A">
            <w:pPr>
              <w:spacing w:after="0" w:line="360" w:lineRule="auto"/>
              <w:jc w:val="both"/>
              <w:rPr>
                <w:rFonts w:ascii="Tahoma" w:hAnsi="Tahoma" w:cs="Tahoma"/>
              </w:rPr>
            </w:pPr>
          </w:p>
        </w:tc>
        <w:tc>
          <w:tcPr>
            <w:tcW w:w="1418" w:type="dxa"/>
            <w:gridSpan w:val="3"/>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gridCol w:w="1382"/>
      </w:tblGrid>
      <w:tr w:rsidR="009942C1" w:rsidRPr="009942C1" w:rsidTr="0076783A">
        <w:tc>
          <w:tcPr>
            <w:tcW w:w="864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extensão</w:t>
            </w:r>
          </w:p>
        </w:tc>
        <w:tc>
          <w:tcPr>
            <w:tcW w:w="138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Carga horária (h)</w:t>
            </w:r>
          </w:p>
        </w:tc>
      </w:tr>
      <w:tr w:rsidR="009942C1" w:rsidRPr="009942C1" w:rsidTr="0076783A">
        <w:trPr>
          <w:trHeight w:val="838"/>
        </w:trPr>
        <w:tc>
          <w:tcPr>
            <w:tcW w:w="8642"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8250"/>
        <w:gridCol w:w="1382"/>
      </w:tblGrid>
      <w:tr w:rsidR="009942C1" w:rsidRPr="009942C1" w:rsidTr="0076783A">
        <w:tc>
          <w:tcPr>
            <w:tcW w:w="8642"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gestão institucional e representações</w:t>
            </w:r>
          </w:p>
        </w:tc>
        <w:tc>
          <w:tcPr>
            <w:tcW w:w="138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Carga horária (h)</w:t>
            </w:r>
          </w:p>
        </w:tc>
      </w:tr>
      <w:tr w:rsidR="009942C1" w:rsidRPr="009942C1" w:rsidTr="0076783A">
        <w:tc>
          <w:tcPr>
            <w:tcW w:w="39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1</w:t>
            </w:r>
          </w:p>
        </w:tc>
        <w:tc>
          <w:tcPr>
            <w:tcW w:w="8250"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39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2</w:t>
            </w:r>
          </w:p>
        </w:tc>
        <w:tc>
          <w:tcPr>
            <w:tcW w:w="8250"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39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3</w:t>
            </w:r>
          </w:p>
        </w:tc>
        <w:tc>
          <w:tcPr>
            <w:tcW w:w="8250"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39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4</w:t>
            </w:r>
          </w:p>
        </w:tc>
        <w:tc>
          <w:tcPr>
            <w:tcW w:w="8250"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39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5</w:t>
            </w:r>
          </w:p>
        </w:tc>
        <w:tc>
          <w:tcPr>
            <w:tcW w:w="8250"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8642"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Total da carga horária de atividades de gestão e/ou representação</w:t>
            </w:r>
          </w:p>
        </w:tc>
        <w:tc>
          <w:tcPr>
            <w:tcW w:w="1382" w:type="dxa"/>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gridCol w:w="1382"/>
      </w:tblGrid>
      <w:tr w:rsidR="009942C1" w:rsidRPr="009942C1" w:rsidTr="0076783A">
        <w:tc>
          <w:tcPr>
            <w:tcW w:w="864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qualificação e/ou capacitação</w:t>
            </w:r>
          </w:p>
        </w:tc>
        <w:tc>
          <w:tcPr>
            <w:tcW w:w="138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Carga horária (h)</w:t>
            </w:r>
          </w:p>
        </w:tc>
      </w:tr>
      <w:tr w:rsidR="009942C1" w:rsidRPr="009942C1" w:rsidTr="0076783A">
        <w:trPr>
          <w:trHeight w:val="838"/>
        </w:trPr>
        <w:tc>
          <w:tcPr>
            <w:tcW w:w="8642" w:type="dxa"/>
          </w:tcPr>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Justificativas / observações</w:t>
            </w:r>
          </w:p>
        </w:tc>
      </w:tr>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4678"/>
      </w:tblGrid>
      <w:tr w:rsidR="009942C1" w:rsidRPr="009942C1" w:rsidTr="0076783A">
        <w:tc>
          <w:tcPr>
            <w:tcW w:w="538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Assinatura do docente:</w:t>
            </w:r>
          </w:p>
          <w:p w:rsidR="009942C1" w:rsidRPr="009942C1" w:rsidRDefault="009942C1" w:rsidP="0076783A">
            <w:pPr>
              <w:spacing w:after="0" w:line="360" w:lineRule="auto"/>
              <w:jc w:val="both"/>
              <w:rPr>
                <w:rFonts w:ascii="Tahoma" w:hAnsi="Tahoma" w:cs="Tahoma"/>
              </w:rPr>
            </w:pPr>
          </w:p>
        </w:tc>
        <w:tc>
          <w:tcPr>
            <w:tcW w:w="467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 xml:space="preserve">Local e data </w:t>
            </w:r>
          </w:p>
        </w:tc>
      </w:tr>
      <w:tr w:rsidR="009942C1" w:rsidRPr="009942C1" w:rsidTr="0076783A">
        <w:tc>
          <w:tcPr>
            <w:tcW w:w="5382"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Assinatura da chefia imediata</w:t>
            </w:r>
          </w:p>
        </w:tc>
        <w:tc>
          <w:tcPr>
            <w:tcW w:w="467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Local e data</w:t>
            </w: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center"/>
        <w:rPr>
          <w:rFonts w:ascii="Tahoma" w:hAnsi="Tahoma" w:cs="Tahoma"/>
          <w:b/>
        </w:rPr>
      </w:pPr>
      <w:r w:rsidRPr="009942C1">
        <w:rPr>
          <w:rFonts w:ascii="Tahoma" w:hAnsi="Tahoma" w:cs="Tahoma"/>
        </w:rPr>
        <w:br w:type="page"/>
      </w:r>
      <w:r w:rsidRPr="009942C1">
        <w:rPr>
          <w:rFonts w:ascii="Tahoma" w:hAnsi="Tahoma" w:cs="Tahoma"/>
          <w:b/>
        </w:rPr>
        <w:lastRenderedPageBreak/>
        <w:t>ANEXO II</w:t>
      </w:r>
    </w:p>
    <w:p w:rsidR="009942C1" w:rsidRPr="009942C1" w:rsidRDefault="009942C1" w:rsidP="009942C1">
      <w:pPr>
        <w:spacing w:after="0" w:line="360" w:lineRule="auto"/>
        <w:jc w:val="center"/>
        <w:rPr>
          <w:rFonts w:ascii="Tahoma" w:hAnsi="Tahoma" w:cs="Tahoma"/>
          <w:b/>
        </w:rPr>
      </w:pPr>
      <w:r w:rsidRPr="009942C1">
        <w:rPr>
          <w:rFonts w:ascii="Tahoma" w:hAnsi="Tahoma" w:cs="Tahoma"/>
          <w:b/>
        </w:rPr>
        <w:t>Relatório Individual Docente (RID)</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121"/>
        <w:gridCol w:w="1388"/>
        <w:gridCol w:w="581"/>
        <w:gridCol w:w="992"/>
        <w:gridCol w:w="3828"/>
      </w:tblGrid>
      <w:tr w:rsidR="009942C1" w:rsidRPr="009942C1" w:rsidTr="0076783A">
        <w:trPr>
          <w:trHeight w:val="405"/>
        </w:trPr>
        <w:tc>
          <w:tcPr>
            <w:tcW w:w="2150" w:type="dxa"/>
            <w:shd w:val="clear" w:color="auto" w:fill="FFFFFF"/>
          </w:tcPr>
          <w:p w:rsidR="009942C1" w:rsidRPr="009942C1" w:rsidRDefault="009942C1" w:rsidP="0076783A">
            <w:pPr>
              <w:spacing w:after="0" w:line="360" w:lineRule="auto"/>
              <w:jc w:val="both"/>
              <w:rPr>
                <w:rFonts w:ascii="Tahoma" w:hAnsi="Tahoma" w:cs="Tahoma"/>
              </w:rPr>
            </w:pPr>
            <w:r w:rsidRPr="009942C1">
              <w:rPr>
                <w:rFonts w:ascii="Tahoma" w:hAnsi="Tahoma" w:cs="Tahoma"/>
              </w:rPr>
              <w:t>Semestre</w:t>
            </w:r>
          </w:p>
        </w:tc>
        <w:tc>
          <w:tcPr>
            <w:tcW w:w="1121" w:type="dxa"/>
            <w:shd w:val="clear" w:color="auto" w:fill="FFFFFF"/>
          </w:tcPr>
          <w:p w:rsidR="009942C1" w:rsidRPr="009942C1" w:rsidRDefault="009942C1" w:rsidP="0076783A">
            <w:pPr>
              <w:spacing w:after="0" w:line="360" w:lineRule="auto"/>
              <w:jc w:val="both"/>
              <w:rPr>
                <w:rFonts w:ascii="Tahoma" w:hAnsi="Tahoma" w:cs="Tahoma"/>
              </w:rPr>
            </w:pPr>
            <w:r w:rsidRPr="009942C1">
              <w:rPr>
                <w:rFonts w:ascii="Tahoma" w:hAnsi="Tahoma" w:cs="Tahoma"/>
              </w:rPr>
              <w:t>Docente</w:t>
            </w:r>
          </w:p>
        </w:tc>
        <w:tc>
          <w:tcPr>
            <w:tcW w:w="6789" w:type="dxa"/>
            <w:gridSpan w:val="4"/>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val="restart"/>
            <w:shd w:val="clear" w:color="auto" w:fill="F2F2F2"/>
          </w:tcPr>
          <w:p w:rsidR="009942C1" w:rsidRPr="009942C1" w:rsidRDefault="009942C1" w:rsidP="0076783A">
            <w:pPr>
              <w:spacing w:after="0" w:line="360" w:lineRule="auto"/>
              <w:jc w:val="both"/>
              <w:rPr>
                <w:rFonts w:ascii="Tahoma" w:hAnsi="Tahoma" w:cs="Tahoma"/>
              </w:rPr>
            </w:pPr>
          </w:p>
        </w:tc>
        <w:tc>
          <w:tcPr>
            <w:tcW w:w="2509"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Departamento/Núcleo</w:t>
            </w:r>
          </w:p>
        </w:tc>
        <w:tc>
          <w:tcPr>
            <w:tcW w:w="5401" w:type="dxa"/>
            <w:gridSpan w:val="3"/>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shd w:val="clear" w:color="auto" w:fill="F2F2F2"/>
          </w:tcPr>
          <w:p w:rsidR="009942C1" w:rsidRPr="009942C1" w:rsidRDefault="009942C1" w:rsidP="0076783A">
            <w:pPr>
              <w:spacing w:after="0" w:line="360" w:lineRule="auto"/>
              <w:jc w:val="both"/>
              <w:rPr>
                <w:rFonts w:ascii="Tahoma" w:hAnsi="Tahoma" w:cs="Tahoma"/>
              </w:rPr>
            </w:pPr>
          </w:p>
        </w:tc>
        <w:tc>
          <w:tcPr>
            <w:tcW w:w="112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SIAPE</w:t>
            </w:r>
          </w:p>
        </w:tc>
        <w:tc>
          <w:tcPr>
            <w:tcW w:w="6789" w:type="dxa"/>
            <w:gridSpan w:val="4"/>
            <w:shd w:val="clear" w:color="auto" w:fill="F2F2F2"/>
          </w:tcPr>
          <w:p w:rsidR="009942C1" w:rsidRPr="009942C1" w:rsidRDefault="009942C1" w:rsidP="0076783A">
            <w:pPr>
              <w:spacing w:after="0" w:line="360" w:lineRule="auto"/>
              <w:jc w:val="both"/>
              <w:rPr>
                <w:rFonts w:ascii="Tahoma" w:hAnsi="Tahoma" w:cs="Tahoma"/>
              </w:rPr>
            </w:pPr>
          </w:p>
        </w:tc>
      </w:tr>
      <w:tr w:rsidR="009942C1" w:rsidRPr="009942C1" w:rsidTr="0076783A">
        <w:tc>
          <w:tcPr>
            <w:tcW w:w="2150" w:type="dxa"/>
            <w:vMerge/>
            <w:shd w:val="clear" w:color="auto" w:fill="F2F2F2"/>
          </w:tcPr>
          <w:p w:rsidR="009942C1" w:rsidRPr="009942C1" w:rsidRDefault="009942C1" w:rsidP="0076783A">
            <w:pPr>
              <w:spacing w:after="0" w:line="360" w:lineRule="auto"/>
              <w:jc w:val="both"/>
              <w:rPr>
                <w:rFonts w:ascii="Tahoma" w:hAnsi="Tahoma" w:cs="Tahoma"/>
              </w:rPr>
            </w:pPr>
          </w:p>
        </w:tc>
        <w:tc>
          <w:tcPr>
            <w:tcW w:w="112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Telefone</w:t>
            </w:r>
          </w:p>
        </w:tc>
        <w:tc>
          <w:tcPr>
            <w:tcW w:w="1969" w:type="dxa"/>
            <w:gridSpan w:val="2"/>
            <w:shd w:val="clear" w:color="auto" w:fill="F2F2F2"/>
          </w:tcPr>
          <w:p w:rsidR="009942C1" w:rsidRPr="009942C1" w:rsidRDefault="009942C1" w:rsidP="0076783A">
            <w:pPr>
              <w:spacing w:after="0" w:line="360" w:lineRule="auto"/>
              <w:jc w:val="both"/>
              <w:rPr>
                <w:rFonts w:ascii="Tahoma" w:hAnsi="Tahoma" w:cs="Tahoma"/>
              </w:rPr>
            </w:pPr>
          </w:p>
        </w:tc>
        <w:tc>
          <w:tcPr>
            <w:tcW w:w="992" w:type="dxa"/>
            <w:shd w:val="clear" w:color="auto" w:fill="F2F2F2"/>
          </w:tcPr>
          <w:p w:rsidR="009942C1" w:rsidRPr="009942C1" w:rsidRDefault="009942C1" w:rsidP="0076783A">
            <w:pPr>
              <w:spacing w:after="0" w:line="360" w:lineRule="auto"/>
              <w:jc w:val="both"/>
              <w:rPr>
                <w:rFonts w:ascii="Tahoma" w:hAnsi="Tahoma" w:cs="Tahoma"/>
              </w:rPr>
            </w:pPr>
            <w:r w:rsidRPr="009942C1">
              <w:rPr>
                <w:rFonts w:ascii="Tahoma" w:hAnsi="Tahoma" w:cs="Tahoma"/>
              </w:rPr>
              <w:t>E-mail</w:t>
            </w:r>
          </w:p>
        </w:tc>
        <w:tc>
          <w:tcPr>
            <w:tcW w:w="3828" w:type="dxa"/>
            <w:shd w:val="clear" w:color="auto" w:fill="F2F2F2"/>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Regime de Trabalho</w:t>
            </w:r>
          </w:p>
        </w:tc>
      </w:tr>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proofErr w:type="gramStart"/>
            <w:r w:rsidRPr="009942C1">
              <w:rPr>
                <w:rFonts w:ascii="Tahoma" w:hAnsi="Tahoma" w:cs="Tahoma"/>
              </w:rPr>
              <w:t xml:space="preserve">(  </w:t>
            </w:r>
            <w:proofErr w:type="gramEnd"/>
            <w:r w:rsidRPr="009942C1">
              <w:rPr>
                <w:rFonts w:ascii="Tahoma" w:hAnsi="Tahoma" w:cs="Tahoma"/>
              </w:rPr>
              <w:t xml:space="preserve">  ) Efetivo  (    ) Substituto/Temporário</w:t>
            </w:r>
          </w:p>
        </w:tc>
      </w:tr>
      <w:tr w:rsidR="009942C1" w:rsidRPr="009942C1" w:rsidTr="0076783A">
        <w:tc>
          <w:tcPr>
            <w:tcW w:w="10060" w:type="dxa"/>
          </w:tcPr>
          <w:p w:rsidR="009942C1" w:rsidRPr="009942C1" w:rsidRDefault="009942C1" w:rsidP="0076783A">
            <w:pPr>
              <w:spacing w:after="0" w:line="360" w:lineRule="auto"/>
              <w:jc w:val="both"/>
              <w:rPr>
                <w:rFonts w:ascii="Tahoma" w:hAnsi="Tahoma" w:cs="Tahoma"/>
              </w:rPr>
            </w:pPr>
            <w:proofErr w:type="gramStart"/>
            <w:r w:rsidRPr="009942C1">
              <w:rPr>
                <w:rFonts w:ascii="Tahoma" w:hAnsi="Tahoma" w:cs="Tahoma"/>
              </w:rPr>
              <w:t xml:space="preserve">(  </w:t>
            </w:r>
            <w:proofErr w:type="gramEnd"/>
            <w:r w:rsidRPr="009942C1">
              <w:rPr>
                <w:rFonts w:ascii="Tahoma" w:hAnsi="Tahoma" w:cs="Tahoma"/>
              </w:rPr>
              <w:t xml:space="preserve">  ) 20h  (    ) 40h  (    ) 40h DE</w:t>
            </w:r>
          </w:p>
        </w:tc>
      </w:tr>
    </w:tbl>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both"/>
        <w:rPr>
          <w:rFonts w:ascii="Tahoma" w:hAnsi="Tahoma" w:cs="Tahoma"/>
        </w:rPr>
      </w:pPr>
      <w:r w:rsidRPr="009942C1">
        <w:rPr>
          <w:rFonts w:ascii="Tahoma" w:hAnsi="Tahoma" w:cs="Tahoma"/>
        </w:rPr>
        <w:t>Descreva as atividades que foram realizadas conforme o planejamento e destaque as diferenças entre o realizado/planejado.</w:t>
      </w:r>
    </w:p>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1"/>
        <w:gridCol w:w="1389"/>
      </w:tblGrid>
      <w:tr w:rsidR="009942C1" w:rsidRPr="009942C1" w:rsidTr="0076783A">
        <w:tc>
          <w:tcPr>
            <w:tcW w:w="862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preparação e manutenção do ensino:</w:t>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862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apoio ao ensino:</w:t>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r w:rsidR="009942C1" w:rsidRPr="009942C1" w:rsidTr="0076783A">
        <w:tc>
          <w:tcPr>
            <w:tcW w:w="862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orientação:</w:t>
            </w:r>
          </w:p>
          <w:p w:rsidR="009942C1" w:rsidRPr="009942C1" w:rsidRDefault="009942C1" w:rsidP="0076783A">
            <w:pPr>
              <w:spacing w:after="0" w:line="360" w:lineRule="auto"/>
              <w:jc w:val="both"/>
              <w:rPr>
                <w:rFonts w:ascii="Tahoma" w:hAnsi="Tahoma" w:cs="Tahoma"/>
              </w:rPr>
            </w:pPr>
            <w:r w:rsidRPr="009942C1">
              <w:rPr>
                <w:rFonts w:ascii="Tahoma" w:hAnsi="Tahoma" w:cs="Tahoma"/>
              </w:rPr>
              <w:tab/>
            </w:r>
          </w:p>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c>
          <w:tcPr>
            <w:tcW w:w="1382" w:type="dxa"/>
          </w:tcPr>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8"/>
        <w:gridCol w:w="142"/>
      </w:tblGrid>
      <w:tr w:rsidR="009942C1" w:rsidRPr="009942C1" w:rsidTr="0076783A">
        <w:tc>
          <w:tcPr>
            <w:tcW w:w="10060"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pesquisa e inovação</w:t>
            </w:r>
          </w:p>
        </w:tc>
      </w:tr>
      <w:tr w:rsidR="009942C1" w:rsidRPr="009942C1" w:rsidTr="0076783A">
        <w:tc>
          <w:tcPr>
            <w:tcW w:w="10060" w:type="dxa"/>
            <w:gridSpan w:val="2"/>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r w:rsidR="009942C1" w:rsidRPr="009942C1" w:rsidTr="0076783A">
        <w:tc>
          <w:tcPr>
            <w:tcW w:w="10060" w:type="dxa"/>
            <w:gridSpan w:val="2"/>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extensão</w:t>
            </w:r>
          </w:p>
        </w:tc>
      </w:tr>
      <w:tr w:rsidR="009942C1" w:rsidRPr="009942C1" w:rsidTr="0076783A">
        <w:tc>
          <w:tcPr>
            <w:tcW w:w="10060" w:type="dxa"/>
            <w:gridSpan w:val="2"/>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r w:rsidR="009942C1" w:rsidRPr="009942C1" w:rsidTr="0076783A">
        <w:trPr>
          <w:gridAfter w:val="1"/>
          <w:wAfter w:w="142" w:type="dxa"/>
        </w:trPr>
        <w:tc>
          <w:tcPr>
            <w:tcW w:w="991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gestão institucional e representações</w:t>
            </w:r>
          </w:p>
        </w:tc>
      </w:tr>
      <w:tr w:rsidR="009942C1" w:rsidRPr="009942C1" w:rsidTr="0076783A">
        <w:trPr>
          <w:gridAfter w:val="1"/>
          <w:wAfter w:w="142" w:type="dxa"/>
        </w:trPr>
        <w:tc>
          <w:tcPr>
            <w:tcW w:w="9918" w:type="dxa"/>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both"/>
        <w:rPr>
          <w:rFonts w:ascii="Tahoma" w:hAnsi="Tahoma" w:cs="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8"/>
      </w:tblGrid>
      <w:tr w:rsidR="009942C1" w:rsidRPr="009942C1" w:rsidTr="0076783A">
        <w:tc>
          <w:tcPr>
            <w:tcW w:w="991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Atividades de qualificação e/ou capacitação</w:t>
            </w:r>
          </w:p>
        </w:tc>
      </w:tr>
      <w:tr w:rsidR="009942C1" w:rsidRPr="009942C1" w:rsidTr="0076783A">
        <w:tc>
          <w:tcPr>
            <w:tcW w:w="9918" w:type="dxa"/>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both"/>
        <w:rPr>
          <w:rFonts w:ascii="Tahoma" w:hAnsi="Tahoma" w:cs="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9942C1" w:rsidRPr="009942C1" w:rsidTr="0076783A">
        <w:tc>
          <w:tcPr>
            <w:tcW w:w="9918"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Justificativas / observações</w:t>
            </w:r>
          </w:p>
        </w:tc>
      </w:tr>
      <w:tr w:rsidR="009942C1" w:rsidRPr="009942C1" w:rsidTr="0076783A">
        <w:tc>
          <w:tcPr>
            <w:tcW w:w="9918" w:type="dxa"/>
          </w:tcPr>
          <w:p w:rsidR="009942C1" w:rsidRPr="009942C1" w:rsidRDefault="009942C1" w:rsidP="0076783A">
            <w:pPr>
              <w:spacing w:after="0" w:line="360" w:lineRule="auto"/>
              <w:jc w:val="both"/>
              <w:rPr>
                <w:rFonts w:ascii="Tahoma" w:hAnsi="Tahoma" w:cs="Tahoma"/>
              </w:rPr>
            </w:pP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57"/>
      </w:tblGrid>
      <w:tr w:rsidR="009942C1" w:rsidRPr="009942C1" w:rsidTr="0076783A">
        <w:tc>
          <w:tcPr>
            <w:tcW w:w="436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Assinatura do docente:</w:t>
            </w:r>
          </w:p>
          <w:p w:rsidR="009942C1" w:rsidRPr="009942C1" w:rsidRDefault="009942C1" w:rsidP="0076783A">
            <w:pPr>
              <w:spacing w:after="0" w:line="360" w:lineRule="auto"/>
              <w:jc w:val="both"/>
              <w:rPr>
                <w:rFonts w:ascii="Tahoma" w:hAnsi="Tahoma" w:cs="Tahoma"/>
              </w:rPr>
            </w:pPr>
          </w:p>
        </w:tc>
        <w:tc>
          <w:tcPr>
            <w:tcW w:w="5557"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 xml:space="preserve">Local e data </w:t>
            </w:r>
          </w:p>
        </w:tc>
      </w:tr>
      <w:tr w:rsidR="009942C1" w:rsidRPr="009942C1" w:rsidTr="0076783A">
        <w:tc>
          <w:tcPr>
            <w:tcW w:w="4361"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Assinatura da chefia imediata</w:t>
            </w:r>
          </w:p>
        </w:tc>
        <w:tc>
          <w:tcPr>
            <w:tcW w:w="5557" w:type="dxa"/>
          </w:tcPr>
          <w:p w:rsidR="009942C1" w:rsidRPr="009942C1" w:rsidRDefault="009942C1" w:rsidP="0076783A">
            <w:pPr>
              <w:spacing w:after="0" w:line="360" w:lineRule="auto"/>
              <w:jc w:val="both"/>
              <w:rPr>
                <w:rFonts w:ascii="Tahoma" w:hAnsi="Tahoma" w:cs="Tahoma"/>
              </w:rPr>
            </w:pPr>
            <w:r w:rsidRPr="009942C1">
              <w:rPr>
                <w:rFonts w:ascii="Tahoma" w:hAnsi="Tahoma" w:cs="Tahoma"/>
              </w:rPr>
              <w:t>Local e data</w:t>
            </w:r>
          </w:p>
          <w:p w:rsidR="009942C1" w:rsidRPr="009942C1" w:rsidRDefault="009942C1" w:rsidP="0076783A">
            <w:pPr>
              <w:spacing w:after="0" w:line="360" w:lineRule="auto"/>
              <w:jc w:val="both"/>
              <w:rPr>
                <w:rFonts w:ascii="Tahoma" w:hAnsi="Tahoma" w:cs="Tahoma"/>
              </w:rPr>
            </w:pPr>
          </w:p>
        </w:tc>
      </w:tr>
    </w:tbl>
    <w:p w:rsidR="009942C1" w:rsidRPr="009942C1" w:rsidRDefault="009942C1" w:rsidP="009942C1">
      <w:pPr>
        <w:spacing w:after="0" w:line="360" w:lineRule="auto"/>
        <w:jc w:val="both"/>
        <w:rPr>
          <w:rFonts w:ascii="Tahoma" w:hAnsi="Tahoma" w:cs="Tahoma"/>
        </w:rPr>
      </w:pPr>
    </w:p>
    <w:p w:rsidR="009942C1" w:rsidRPr="009942C1" w:rsidRDefault="009942C1" w:rsidP="009942C1">
      <w:pPr>
        <w:spacing w:after="0" w:line="360" w:lineRule="auto"/>
        <w:jc w:val="both"/>
        <w:rPr>
          <w:rFonts w:ascii="Tahoma" w:hAnsi="Tahoma" w:cs="Tahoma"/>
        </w:rPr>
      </w:pPr>
    </w:p>
    <w:p w:rsidR="00626C1F" w:rsidRPr="009942C1" w:rsidRDefault="00626C1F" w:rsidP="00F86EFA">
      <w:pPr>
        <w:shd w:val="clear" w:color="auto" w:fill="FFFFFF"/>
        <w:spacing w:after="0" w:line="240" w:lineRule="auto"/>
        <w:ind w:right="276"/>
        <w:jc w:val="center"/>
        <w:rPr>
          <w:rFonts w:ascii="Tahoma" w:eastAsia="Arial" w:hAnsi="Tahoma" w:cs="Tahoma"/>
        </w:rPr>
      </w:pPr>
    </w:p>
    <w:p w:rsidR="00626C1F" w:rsidRPr="009942C1" w:rsidRDefault="00626C1F" w:rsidP="00EC1EDE">
      <w:pPr>
        <w:shd w:val="clear" w:color="auto" w:fill="FFFFFF"/>
        <w:spacing w:after="0" w:line="240" w:lineRule="auto"/>
        <w:ind w:right="276"/>
        <w:jc w:val="center"/>
        <w:rPr>
          <w:rFonts w:ascii="Tahoma" w:hAnsi="Tahoma" w:cs="Tahoma"/>
        </w:rPr>
      </w:pPr>
    </w:p>
    <w:sectPr w:rsidR="00626C1F" w:rsidRPr="009942C1" w:rsidSect="00F86EFA">
      <w:headerReference w:type="default" r:id="rId7"/>
      <w:pgSz w:w="11910" w:h="16840"/>
      <w:pgMar w:top="1360" w:right="1000" w:bottom="1200" w:left="1020" w:header="0" w:footer="10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E7F" w:rsidRDefault="00E43E7F" w:rsidP="00A27F24">
      <w:pPr>
        <w:spacing w:after="0" w:line="240" w:lineRule="auto"/>
      </w:pPr>
      <w:r>
        <w:separator/>
      </w:r>
    </w:p>
  </w:endnote>
  <w:endnote w:type="continuationSeparator" w:id="0">
    <w:p w:rsidR="00E43E7F" w:rsidRDefault="00E43E7F" w:rsidP="00A2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E7F" w:rsidRDefault="00E43E7F" w:rsidP="00A27F24">
      <w:pPr>
        <w:spacing w:after="0" w:line="240" w:lineRule="auto"/>
      </w:pPr>
      <w:r>
        <w:separator/>
      </w:r>
    </w:p>
  </w:footnote>
  <w:footnote w:type="continuationSeparator" w:id="0">
    <w:p w:rsidR="00E43E7F" w:rsidRDefault="00E43E7F" w:rsidP="00A27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E13" w:rsidRDefault="00863E13">
    <w:pPr>
      <w:pStyle w:val="Cabealho"/>
    </w:pPr>
  </w:p>
  <w:tbl>
    <w:tblPr>
      <w:tblW w:w="16585" w:type="dxa"/>
      <w:tblInd w:w="108" w:type="dxa"/>
      <w:tblLayout w:type="fixed"/>
      <w:tblLook w:val="0000" w:firstRow="0" w:lastRow="0" w:firstColumn="0" w:lastColumn="0" w:noHBand="0" w:noVBand="0"/>
    </w:tblPr>
    <w:tblGrid>
      <w:gridCol w:w="2327"/>
      <w:gridCol w:w="5430"/>
      <w:gridCol w:w="8828"/>
    </w:tblGrid>
    <w:tr w:rsidR="00863E13" w:rsidTr="00863E13">
      <w:trPr>
        <w:trHeight w:val="993"/>
      </w:trPr>
      <w:tc>
        <w:tcPr>
          <w:tcW w:w="2327" w:type="dxa"/>
          <w:tcBorders>
            <w:bottom w:val="single" w:sz="20" w:space="0" w:color="000000"/>
          </w:tcBorders>
          <w:shd w:val="clear" w:color="auto" w:fill="FFFFFF"/>
        </w:tcPr>
        <w:p w:rsidR="00863E13" w:rsidRDefault="00863E13" w:rsidP="00A27F24">
          <w:pPr>
            <w:snapToGrid w:val="0"/>
            <w:spacing w:after="0" w:line="100" w:lineRule="atLeast"/>
            <w:rPr>
              <w:rStyle w:val="Fontepargpadro1"/>
              <w:rFonts w:ascii="Verdana" w:hAnsi="Verdana" w:cs="Verdana"/>
              <w:bCs/>
              <w:color w:val="000000"/>
              <w:sz w:val="16"/>
              <w:szCs w:val="16"/>
            </w:rPr>
          </w:pPr>
          <w:r w:rsidRPr="002F0C7C">
            <w:rPr>
              <w:noProof/>
              <w:sz w:val="4"/>
              <w:szCs w:val="4"/>
            </w:rPr>
            <w:drawing>
              <wp:inline distT="0" distB="0" distL="0" distR="0">
                <wp:extent cx="1095375" cy="457200"/>
                <wp:effectExtent l="0" t="0" r="9525" b="0"/>
                <wp:docPr id="2" name="Imagem 2" descr="LOGO IF SUD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 SUDES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tc>
      <w:tc>
        <w:tcPr>
          <w:tcW w:w="5430" w:type="dxa"/>
          <w:tcBorders>
            <w:bottom w:val="single" w:sz="20" w:space="0" w:color="000000"/>
          </w:tcBorders>
          <w:shd w:val="clear" w:color="auto" w:fill="FFFFFF"/>
        </w:tcPr>
        <w:p w:rsidR="00863E13" w:rsidRPr="00A27F24" w:rsidRDefault="00863E13" w:rsidP="00A27F24">
          <w:pPr>
            <w:spacing w:after="0" w:line="100" w:lineRule="atLeast"/>
            <w:jc w:val="center"/>
            <w:rPr>
              <w:rStyle w:val="Fontepargpadro1"/>
              <w:rFonts w:ascii="Tahoma" w:hAnsi="Tahoma" w:cs="Tahoma"/>
              <w:b/>
              <w:bCs/>
              <w:color w:val="000000"/>
              <w:sz w:val="16"/>
              <w:szCs w:val="16"/>
            </w:rPr>
          </w:pPr>
          <w:r w:rsidRPr="00A27F24">
            <w:rPr>
              <w:rStyle w:val="Fontepargpadro1"/>
              <w:rFonts w:ascii="Tahoma" w:hAnsi="Tahoma" w:cs="Tahoma"/>
              <w:b/>
              <w:bCs/>
              <w:color w:val="000000"/>
              <w:sz w:val="16"/>
              <w:szCs w:val="16"/>
            </w:rPr>
            <w:t>IF SUDESTE MG – REITORIA</w:t>
          </w:r>
        </w:p>
        <w:p w:rsidR="00863E13" w:rsidRPr="00A27F24" w:rsidRDefault="00E43E7F" w:rsidP="00A27F24">
          <w:pPr>
            <w:spacing w:after="0" w:line="100" w:lineRule="atLeast"/>
            <w:jc w:val="center"/>
            <w:rPr>
              <w:rStyle w:val="Fontepargpadro1"/>
              <w:rFonts w:ascii="Tahoma" w:hAnsi="Tahoma" w:cs="Tahoma"/>
              <w:bCs/>
              <w:sz w:val="16"/>
              <w:szCs w:val="16"/>
            </w:rPr>
          </w:pPr>
          <w:hyperlink r:id="rId2" w:history="1">
            <w:r w:rsidR="00863E13" w:rsidRPr="00A27F24">
              <w:rPr>
                <w:rStyle w:val="Hyperlink"/>
                <w:rFonts w:ascii="Tahoma" w:hAnsi="Tahoma" w:cs="Tahoma"/>
                <w:bCs/>
                <w:color w:val="auto"/>
                <w:sz w:val="16"/>
                <w:szCs w:val="16"/>
                <w:u w:val="none"/>
              </w:rPr>
              <w:t>www.ifsudestemg.edu.br</w:t>
            </w:r>
          </w:hyperlink>
        </w:p>
        <w:p w:rsidR="00863E13" w:rsidRPr="00A27F24" w:rsidRDefault="00863E13" w:rsidP="00A27F24">
          <w:pPr>
            <w:spacing w:after="0" w:line="100" w:lineRule="atLeast"/>
            <w:jc w:val="center"/>
            <w:rPr>
              <w:rStyle w:val="Fontepargpadro1"/>
              <w:rFonts w:ascii="Tahoma" w:hAnsi="Tahoma" w:cs="Tahoma"/>
              <w:bCs/>
              <w:sz w:val="16"/>
              <w:szCs w:val="16"/>
            </w:rPr>
          </w:pPr>
          <w:r w:rsidRPr="00A27F24">
            <w:rPr>
              <w:rStyle w:val="Fontepargpadro1"/>
              <w:rFonts w:ascii="Tahoma" w:hAnsi="Tahoma" w:cs="Tahoma"/>
              <w:bCs/>
              <w:sz w:val="16"/>
              <w:szCs w:val="16"/>
            </w:rPr>
            <w:t>gabinete@ifsudestemg.edu.br</w:t>
          </w:r>
        </w:p>
        <w:p w:rsidR="00863E13" w:rsidRDefault="00863E13" w:rsidP="00A27F24">
          <w:pPr>
            <w:spacing w:after="0" w:line="100" w:lineRule="atLeast"/>
            <w:rPr>
              <w:sz w:val="14"/>
              <w:szCs w:val="14"/>
            </w:rPr>
          </w:pPr>
        </w:p>
      </w:tc>
      <w:tc>
        <w:tcPr>
          <w:tcW w:w="8828" w:type="dxa"/>
          <w:tcBorders>
            <w:bottom w:val="single" w:sz="20" w:space="0" w:color="000000"/>
          </w:tcBorders>
          <w:shd w:val="clear" w:color="auto" w:fill="FFFFFF"/>
        </w:tcPr>
        <w:p w:rsidR="00863E13" w:rsidRDefault="00863E13" w:rsidP="00A27F24">
          <w:pPr>
            <w:snapToGrid w:val="0"/>
            <w:spacing w:after="0" w:line="100" w:lineRule="atLeast"/>
          </w:pPr>
          <w:r>
            <w:rPr>
              <w:rStyle w:val="Fontepargpadro1"/>
              <w:noProof/>
            </w:rPr>
            <w:drawing>
              <wp:inline distT="0" distB="0" distL="0" distR="0">
                <wp:extent cx="581025" cy="588772"/>
                <wp:effectExtent l="0" t="0" r="0"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6835" cy="604792"/>
                        </a:xfrm>
                        <a:prstGeom prst="rect">
                          <a:avLst/>
                        </a:prstGeom>
                        <a:solidFill>
                          <a:srgbClr val="FFFFFF"/>
                        </a:solidFill>
                        <a:ln>
                          <a:noFill/>
                        </a:ln>
                      </pic:spPr>
                    </pic:pic>
                  </a:graphicData>
                </a:graphic>
              </wp:inline>
            </w:drawing>
          </w:r>
        </w:p>
      </w:tc>
    </w:tr>
  </w:tbl>
  <w:p w:rsidR="00863E13" w:rsidRDefault="00863E13" w:rsidP="00A27F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43AE"/>
    <w:multiLevelType w:val="hybridMultilevel"/>
    <w:tmpl w:val="3EEEB4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23337A"/>
    <w:multiLevelType w:val="hybridMultilevel"/>
    <w:tmpl w:val="11DC6BCA"/>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 w15:restartNumberingAfterBreak="0">
    <w:nsid w:val="09FF222D"/>
    <w:multiLevelType w:val="hybridMultilevel"/>
    <w:tmpl w:val="1C52D620"/>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D4715AF"/>
    <w:multiLevelType w:val="hybridMultilevel"/>
    <w:tmpl w:val="D6BA58A8"/>
    <w:lvl w:ilvl="0" w:tplc="E8CC8C90">
      <w:start w:val="1"/>
      <w:numFmt w:val="lowerLetter"/>
      <w:lvlText w:val="%1)"/>
      <w:lvlJc w:val="left"/>
      <w:pPr>
        <w:ind w:left="462" w:hanging="360"/>
      </w:pPr>
      <w:rPr>
        <w:rFonts w:cs="Times New Roman" w:hint="default"/>
      </w:rPr>
    </w:lvl>
    <w:lvl w:ilvl="1" w:tplc="04160019" w:tentative="1">
      <w:start w:val="1"/>
      <w:numFmt w:val="lowerLetter"/>
      <w:lvlText w:val="%2."/>
      <w:lvlJc w:val="left"/>
      <w:pPr>
        <w:ind w:left="1182" w:hanging="360"/>
      </w:pPr>
      <w:rPr>
        <w:rFonts w:cs="Times New Roman"/>
      </w:rPr>
    </w:lvl>
    <w:lvl w:ilvl="2" w:tplc="0416001B" w:tentative="1">
      <w:start w:val="1"/>
      <w:numFmt w:val="lowerRoman"/>
      <w:lvlText w:val="%3."/>
      <w:lvlJc w:val="right"/>
      <w:pPr>
        <w:ind w:left="1902" w:hanging="180"/>
      </w:pPr>
      <w:rPr>
        <w:rFonts w:cs="Times New Roman"/>
      </w:rPr>
    </w:lvl>
    <w:lvl w:ilvl="3" w:tplc="0416000F" w:tentative="1">
      <w:start w:val="1"/>
      <w:numFmt w:val="decimal"/>
      <w:lvlText w:val="%4."/>
      <w:lvlJc w:val="left"/>
      <w:pPr>
        <w:ind w:left="2622" w:hanging="360"/>
      </w:pPr>
      <w:rPr>
        <w:rFonts w:cs="Times New Roman"/>
      </w:rPr>
    </w:lvl>
    <w:lvl w:ilvl="4" w:tplc="04160019" w:tentative="1">
      <w:start w:val="1"/>
      <w:numFmt w:val="lowerLetter"/>
      <w:lvlText w:val="%5."/>
      <w:lvlJc w:val="left"/>
      <w:pPr>
        <w:ind w:left="3342" w:hanging="360"/>
      </w:pPr>
      <w:rPr>
        <w:rFonts w:cs="Times New Roman"/>
      </w:rPr>
    </w:lvl>
    <w:lvl w:ilvl="5" w:tplc="0416001B" w:tentative="1">
      <w:start w:val="1"/>
      <w:numFmt w:val="lowerRoman"/>
      <w:lvlText w:val="%6."/>
      <w:lvlJc w:val="right"/>
      <w:pPr>
        <w:ind w:left="4062" w:hanging="180"/>
      </w:pPr>
      <w:rPr>
        <w:rFonts w:cs="Times New Roman"/>
      </w:rPr>
    </w:lvl>
    <w:lvl w:ilvl="6" w:tplc="0416000F" w:tentative="1">
      <w:start w:val="1"/>
      <w:numFmt w:val="decimal"/>
      <w:lvlText w:val="%7."/>
      <w:lvlJc w:val="left"/>
      <w:pPr>
        <w:ind w:left="4782" w:hanging="360"/>
      </w:pPr>
      <w:rPr>
        <w:rFonts w:cs="Times New Roman"/>
      </w:rPr>
    </w:lvl>
    <w:lvl w:ilvl="7" w:tplc="04160019" w:tentative="1">
      <w:start w:val="1"/>
      <w:numFmt w:val="lowerLetter"/>
      <w:lvlText w:val="%8."/>
      <w:lvlJc w:val="left"/>
      <w:pPr>
        <w:ind w:left="5502" w:hanging="360"/>
      </w:pPr>
      <w:rPr>
        <w:rFonts w:cs="Times New Roman"/>
      </w:rPr>
    </w:lvl>
    <w:lvl w:ilvl="8" w:tplc="0416001B" w:tentative="1">
      <w:start w:val="1"/>
      <w:numFmt w:val="lowerRoman"/>
      <w:lvlText w:val="%9."/>
      <w:lvlJc w:val="right"/>
      <w:pPr>
        <w:ind w:left="6222" w:hanging="180"/>
      </w:pPr>
      <w:rPr>
        <w:rFonts w:cs="Times New Roman"/>
      </w:rPr>
    </w:lvl>
  </w:abstractNum>
  <w:abstractNum w:abstractNumId="4" w15:restartNumberingAfterBreak="0">
    <w:nsid w:val="0D5E7C7B"/>
    <w:multiLevelType w:val="hybridMultilevel"/>
    <w:tmpl w:val="78664970"/>
    <w:lvl w:ilvl="0" w:tplc="C0BEAAA8">
      <w:start w:val="1"/>
      <w:numFmt w:val="upperRoman"/>
      <w:lvlText w:val="%1)"/>
      <w:lvlJc w:val="left"/>
      <w:pPr>
        <w:ind w:left="1080" w:hanging="720"/>
      </w:pPr>
      <w:rPr>
        <w:rFonts w:ascii="Tahoma" w:hAnsi="Tahoma" w:cs="Tahoma"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4D36F2"/>
    <w:multiLevelType w:val="hybridMultilevel"/>
    <w:tmpl w:val="2A429932"/>
    <w:lvl w:ilvl="0" w:tplc="9E1AE0E6">
      <w:start w:val="14"/>
      <w:numFmt w:val="upperRoman"/>
      <w:lvlText w:val="%1"/>
      <w:lvlJc w:val="left"/>
      <w:pPr>
        <w:ind w:left="343" w:hanging="462"/>
        <w:jc w:val="right"/>
      </w:pPr>
      <w:rPr>
        <w:rFonts w:ascii="Arial" w:eastAsia="Arial" w:hAnsi="Arial" w:hint="default"/>
        <w:spacing w:val="-1"/>
        <w:sz w:val="24"/>
        <w:szCs w:val="24"/>
      </w:rPr>
    </w:lvl>
    <w:lvl w:ilvl="1" w:tplc="81785A3C">
      <w:start w:val="1"/>
      <w:numFmt w:val="bullet"/>
      <w:lvlText w:val="•"/>
      <w:lvlJc w:val="left"/>
      <w:pPr>
        <w:ind w:left="1297" w:hanging="462"/>
      </w:pPr>
      <w:rPr>
        <w:rFonts w:hint="default"/>
      </w:rPr>
    </w:lvl>
    <w:lvl w:ilvl="2" w:tplc="3CE453D6">
      <w:start w:val="1"/>
      <w:numFmt w:val="bullet"/>
      <w:lvlText w:val="•"/>
      <w:lvlJc w:val="left"/>
      <w:pPr>
        <w:ind w:left="2251" w:hanging="462"/>
      </w:pPr>
      <w:rPr>
        <w:rFonts w:hint="default"/>
      </w:rPr>
    </w:lvl>
    <w:lvl w:ilvl="3" w:tplc="B4407228">
      <w:start w:val="1"/>
      <w:numFmt w:val="bullet"/>
      <w:lvlText w:val="•"/>
      <w:lvlJc w:val="left"/>
      <w:pPr>
        <w:ind w:left="3205" w:hanging="462"/>
      </w:pPr>
      <w:rPr>
        <w:rFonts w:hint="default"/>
      </w:rPr>
    </w:lvl>
    <w:lvl w:ilvl="4" w:tplc="016A8984">
      <w:start w:val="1"/>
      <w:numFmt w:val="bullet"/>
      <w:lvlText w:val="•"/>
      <w:lvlJc w:val="left"/>
      <w:pPr>
        <w:ind w:left="4159" w:hanging="462"/>
      </w:pPr>
      <w:rPr>
        <w:rFonts w:hint="default"/>
      </w:rPr>
    </w:lvl>
    <w:lvl w:ilvl="5" w:tplc="2730A792">
      <w:start w:val="1"/>
      <w:numFmt w:val="bullet"/>
      <w:lvlText w:val="•"/>
      <w:lvlJc w:val="left"/>
      <w:pPr>
        <w:ind w:left="5113" w:hanging="462"/>
      </w:pPr>
      <w:rPr>
        <w:rFonts w:hint="default"/>
      </w:rPr>
    </w:lvl>
    <w:lvl w:ilvl="6" w:tplc="337CA35C">
      <w:start w:val="1"/>
      <w:numFmt w:val="bullet"/>
      <w:lvlText w:val="•"/>
      <w:lvlJc w:val="left"/>
      <w:pPr>
        <w:ind w:left="6067" w:hanging="462"/>
      </w:pPr>
      <w:rPr>
        <w:rFonts w:hint="default"/>
      </w:rPr>
    </w:lvl>
    <w:lvl w:ilvl="7" w:tplc="AD1CA8BE">
      <w:start w:val="1"/>
      <w:numFmt w:val="bullet"/>
      <w:lvlText w:val="•"/>
      <w:lvlJc w:val="left"/>
      <w:pPr>
        <w:ind w:left="7022" w:hanging="462"/>
      </w:pPr>
      <w:rPr>
        <w:rFonts w:hint="default"/>
      </w:rPr>
    </w:lvl>
    <w:lvl w:ilvl="8" w:tplc="35E27FBA">
      <w:start w:val="1"/>
      <w:numFmt w:val="bullet"/>
      <w:lvlText w:val="•"/>
      <w:lvlJc w:val="left"/>
      <w:pPr>
        <w:ind w:left="7976" w:hanging="462"/>
      </w:pPr>
      <w:rPr>
        <w:rFonts w:hint="default"/>
      </w:rPr>
    </w:lvl>
  </w:abstractNum>
  <w:abstractNum w:abstractNumId="6" w15:restartNumberingAfterBreak="0">
    <w:nsid w:val="107E6B3F"/>
    <w:multiLevelType w:val="hybridMultilevel"/>
    <w:tmpl w:val="1C52D620"/>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1B637E7"/>
    <w:multiLevelType w:val="hybridMultilevel"/>
    <w:tmpl w:val="1C52D620"/>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38507F5"/>
    <w:multiLevelType w:val="hybridMultilevel"/>
    <w:tmpl w:val="F5463A7C"/>
    <w:lvl w:ilvl="0" w:tplc="2AC8935C">
      <w:start w:val="1"/>
      <w:numFmt w:val="upperRoman"/>
      <w:lvlText w:val="%1."/>
      <w:lvlJc w:val="left"/>
      <w:pPr>
        <w:ind w:left="708" w:hanging="495"/>
      </w:pPr>
      <w:rPr>
        <w:rFonts w:ascii="Arial" w:eastAsia="Arial" w:hAnsi="Arial" w:hint="default"/>
        <w:spacing w:val="-2"/>
        <w:sz w:val="24"/>
        <w:szCs w:val="24"/>
      </w:rPr>
    </w:lvl>
    <w:lvl w:ilvl="1" w:tplc="96023952">
      <w:start w:val="1"/>
      <w:numFmt w:val="bullet"/>
      <w:lvlText w:val="•"/>
      <w:lvlJc w:val="left"/>
      <w:pPr>
        <w:ind w:left="1612" w:hanging="495"/>
      </w:pPr>
      <w:rPr>
        <w:rFonts w:hint="default"/>
      </w:rPr>
    </w:lvl>
    <w:lvl w:ilvl="2" w:tplc="5AACD250">
      <w:start w:val="1"/>
      <w:numFmt w:val="bullet"/>
      <w:lvlText w:val="•"/>
      <w:lvlJc w:val="left"/>
      <w:pPr>
        <w:ind w:left="2515" w:hanging="495"/>
      </w:pPr>
      <w:rPr>
        <w:rFonts w:hint="default"/>
      </w:rPr>
    </w:lvl>
    <w:lvl w:ilvl="3" w:tplc="E83CE3A8">
      <w:start w:val="1"/>
      <w:numFmt w:val="bullet"/>
      <w:lvlText w:val="•"/>
      <w:lvlJc w:val="left"/>
      <w:pPr>
        <w:ind w:left="3419" w:hanging="495"/>
      </w:pPr>
      <w:rPr>
        <w:rFonts w:hint="default"/>
      </w:rPr>
    </w:lvl>
    <w:lvl w:ilvl="4" w:tplc="6160FC76">
      <w:start w:val="1"/>
      <w:numFmt w:val="bullet"/>
      <w:lvlText w:val="•"/>
      <w:lvlJc w:val="left"/>
      <w:pPr>
        <w:ind w:left="4322" w:hanging="495"/>
      </w:pPr>
      <w:rPr>
        <w:rFonts w:hint="default"/>
      </w:rPr>
    </w:lvl>
    <w:lvl w:ilvl="5" w:tplc="C0F03EAE">
      <w:start w:val="1"/>
      <w:numFmt w:val="bullet"/>
      <w:lvlText w:val="•"/>
      <w:lvlJc w:val="left"/>
      <w:pPr>
        <w:ind w:left="5226" w:hanging="495"/>
      </w:pPr>
      <w:rPr>
        <w:rFonts w:hint="default"/>
      </w:rPr>
    </w:lvl>
    <w:lvl w:ilvl="6" w:tplc="FED49766">
      <w:start w:val="1"/>
      <w:numFmt w:val="bullet"/>
      <w:lvlText w:val="•"/>
      <w:lvlJc w:val="left"/>
      <w:pPr>
        <w:ind w:left="6130" w:hanging="495"/>
      </w:pPr>
      <w:rPr>
        <w:rFonts w:hint="default"/>
      </w:rPr>
    </w:lvl>
    <w:lvl w:ilvl="7" w:tplc="9704FF12">
      <w:start w:val="1"/>
      <w:numFmt w:val="bullet"/>
      <w:lvlText w:val="•"/>
      <w:lvlJc w:val="left"/>
      <w:pPr>
        <w:ind w:left="7033" w:hanging="495"/>
      </w:pPr>
      <w:rPr>
        <w:rFonts w:hint="default"/>
      </w:rPr>
    </w:lvl>
    <w:lvl w:ilvl="8" w:tplc="FB7E9F6C">
      <w:start w:val="1"/>
      <w:numFmt w:val="bullet"/>
      <w:lvlText w:val="•"/>
      <w:lvlJc w:val="left"/>
      <w:pPr>
        <w:ind w:left="7937" w:hanging="495"/>
      </w:pPr>
      <w:rPr>
        <w:rFonts w:hint="default"/>
      </w:rPr>
    </w:lvl>
  </w:abstractNum>
  <w:abstractNum w:abstractNumId="9" w15:restartNumberingAfterBreak="0">
    <w:nsid w:val="1A75381F"/>
    <w:multiLevelType w:val="hybridMultilevel"/>
    <w:tmpl w:val="86A8485C"/>
    <w:lvl w:ilvl="0" w:tplc="845AD3F4">
      <w:start w:val="1"/>
      <w:numFmt w:val="lowerLetter"/>
      <w:lvlText w:val="%1)"/>
      <w:lvlJc w:val="left"/>
      <w:pPr>
        <w:ind w:left="980" w:hanging="237"/>
      </w:pPr>
      <w:rPr>
        <w:rFonts w:ascii="Arial" w:eastAsia="Arial" w:hAnsi="Arial" w:hint="default"/>
        <w:spacing w:val="-1"/>
        <w:w w:val="97"/>
        <w:sz w:val="22"/>
        <w:szCs w:val="22"/>
      </w:rPr>
    </w:lvl>
    <w:lvl w:ilvl="1" w:tplc="E63AEA1E">
      <w:start w:val="1"/>
      <w:numFmt w:val="lowerLetter"/>
      <w:lvlText w:val="%2)"/>
      <w:lvlJc w:val="left"/>
      <w:pPr>
        <w:ind w:left="1128" w:hanging="293"/>
      </w:pPr>
      <w:rPr>
        <w:rFonts w:ascii="Arial" w:eastAsia="Arial" w:hAnsi="Arial" w:hint="default"/>
        <w:spacing w:val="-1"/>
        <w:w w:val="97"/>
        <w:sz w:val="22"/>
        <w:szCs w:val="22"/>
      </w:rPr>
    </w:lvl>
    <w:lvl w:ilvl="2" w:tplc="380EED18">
      <w:start w:val="1"/>
      <w:numFmt w:val="bullet"/>
      <w:lvlText w:val="•"/>
      <w:lvlJc w:val="left"/>
      <w:pPr>
        <w:ind w:left="2085" w:hanging="293"/>
      </w:pPr>
      <w:rPr>
        <w:rFonts w:hint="default"/>
      </w:rPr>
    </w:lvl>
    <w:lvl w:ilvl="3" w:tplc="73BC8A00">
      <w:start w:val="1"/>
      <w:numFmt w:val="bullet"/>
      <w:lvlText w:val="•"/>
      <w:lvlJc w:val="left"/>
      <w:pPr>
        <w:ind w:left="3042" w:hanging="293"/>
      </w:pPr>
      <w:rPr>
        <w:rFonts w:hint="default"/>
      </w:rPr>
    </w:lvl>
    <w:lvl w:ilvl="4" w:tplc="B5529406">
      <w:start w:val="1"/>
      <w:numFmt w:val="bullet"/>
      <w:lvlText w:val="•"/>
      <w:lvlJc w:val="left"/>
      <w:pPr>
        <w:ind w:left="4000" w:hanging="293"/>
      </w:pPr>
      <w:rPr>
        <w:rFonts w:hint="default"/>
      </w:rPr>
    </w:lvl>
    <w:lvl w:ilvl="5" w:tplc="435EBB9E">
      <w:start w:val="1"/>
      <w:numFmt w:val="bullet"/>
      <w:lvlText w:val="•"/>
      <w:lvlJc w:val="left"/>
      <w:pPr>
        <w:ind w:left="4957" w:hanging="293"/>
      </w:pPr>
      <w:rPr>
        <w:rFonts w:hint="default"/>
      </w:rPr>
    </w:lvl>
    <w:lvl w:ilvl="6" w:tplc="2A0A0C00">
      <w:start w:val="1"/>
      <w:numFmt w:val="bullet"/>
      <w:lvlText w:val="•"/>
      <w:lvlJc w:val="left"/>
      <w:pPr>
        <w:ind w:left="5914" w:hanging="293"/>
      </w:pPr>
      <w:rPr>
        <w:rFonts w:hint="default"/>
      </w:rPr>
    </w:lvl>
    <w:lvl w:ilvl="7" w:tplc="DF265622">
      <w:start w:val="1"/>
      <w:numFmt w:val="bullet"/>
      <w:lvlText w:val="•"/>
      <w:lvlJc w:val="left"/>
      <w:pPr>
        <w:ind w:left="6872" w:hanging="293"/>
      </w:pPr>
      <w:rPr>
        <w:rFonts w:hint="default"/>
      </w:rPr>
    </w:lvl>
    <w:lvl w:ilvl="8" w:tplc="CA94338E">
      <w:start w:val="1"/>
      <w:numFmt w:val="bullet"/>
      <w:lvlText w:val="•"/>
      <w:lvlJc w:val="left"/>
      <w:pPr>
        <w:ind w:left="7829" w:hanging="293"/>
      </w:pPr>
      <w:rPr>
        <w:rFonts w:hint="default"/>
      </w:rPr>
    </w:lvl>
  </w:abstractNum>
  <w:abstractNum w:abstractNumId="10" w15:restartNumberingAfterBreak="0">
    <w:nsid w:val="1AEC0DAF"/>
    <w:multiLevelType w:val="hybridMultilevel"/>
    <w:tmpl w:val="F3BAB1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EA1BD9"/>
    <w:multiLevelType w:val="hybridMultilevel"/>
    <w:tmpl w:val="FDEAB9D6"/>
    <w:lvl w:ilvl="0" w:tplc="C3541352">
      <w:start w:val="1"/>
      <w:numFmt w:val="lowerLetter"/>
      <w:lvlText w:val="%1)"/>
      <w:lvlJc w:val="left"/>
      <w:pPr>
        <w:ind w:left="103" w:hanging="262"/>
      </w:pPr>
      <w:rPr>
        <w:rFonts w:ascii="Arial" w:eastAsia="Arial" w:hAnsi="Arial" w:hint="default"/>
        <w:spacing w:val="-1"/>
        <w:w w:val="97"/>
        <w:sz w:val="22"/>
        <w:szCs w:val="22"/>
      </w:rPr>
    </w:lvl>
    <w:lvl w:ilvl="1" w:tplc="9A4E3C2E">
      <w:start w:val="1"/>
      <w:numFmt w:val="bullet"/>
      <w:lvlText w:val="•"/>
      <w:lvlJc w:val="left"/>
      <w:pPr>
        <w:ind w:left="1067" w:hanging="262"/>
      </w:pPr>
      <w:rPr>
        <w:rFonts w:hint="default"/>
      </w:rPr>
    </w:lvl>
    <w:lvl w:ilvl="2" w:tplc="278EBBCE">
      <w:start w:val="1"/>
      <w:numFmt w:val="bullet"/>
      <w:lvlText w:val="•"/>
      <w:lvlJc w:val="left"/>
      <w:pPr>
        <w:ind w:left="2031" w:hanging="262"/>
      </w:pPr>
      <w:rPr>
        <w:rFonts w:hint="default"/>
      </w:rPr>
    </w:lvl>
    <w:lvl w:ilvl="3" w:tplc="45E037E8">
      <w:start w:val="1"/>
      <w:numFmt w:val="bullet"/>
      <w:lvlText w:val="•"/>
      <w:lvlJc w:val="left"/>
      <w:pPr>
        <w:ind w:left="2995" w:hanging="262"/>
      </w:pPr>
      <w:rPr>
        <w:rFonts w:hint="default"/>
      </w:rPr>
    </w:lvl>
    <w:lvl w:ilvl="4" w:tplc="33F477BE">
      <w:start w:val="1"/>
      <w:numFmt w:val="bullet"/>
      <w:lvlText w:val="•"/>
      <w:lvlJc w:val="left"/>
      <w:pPr>
        <w:ind w:left="3959" w:hanging="262"/>
      </w:pPr>
      <w:rPr>
        <w:rFonts w:hint="default"/>
      </w:rPr>
    </w:lvl>
    <w:lvl w:ilvl="5" w:tplc="1DA482DE">
      <w:start w:val="1"/>
      <w:numFmt w:val="bullet"/>
      <w:lvlText w:val="•"/>
      <w:lvlJc w:val="left"/>
      <w:pPr>
        <w:ind w:left="4923" w:hanging="262"/>
      </w:pPr>
      <w:rPr>
        <w:rFonts w:hint="default"/>
      </w:rPr>
    </w:lvl>
    <w:lvl w:ilvl="6" w:tplc="E02473D2">
      <w:start w:val="1"/>
      <w:numFmt w:val="bullet"/>
      <w:lvlText w:val="•"/>
      <w:lvlJc w:val="left"/>
      <w:pPr>
        <w:ind w:left="5887" w:hanging="262"/>
      </w:pPr>
      <w:rPr>
        <w:rFonts w:hint="default"/>
      </w:rPr>
    </w:lvl>
    <w:lvl w:ilvl="7" w:tplc="ACB2B8E0">
      <w:start w:val="1"/>
      <w:numFmt w:val="bullet"/>
      <w:lvlText w:val="•"/>
      <w:lvlJc w:val="left"/>
      <w:pPr>
        <w:ind w:left="6852" w:hanging="262"/>
      </w:pPr>
      <w:rPr>
        <w:rFonts w:hint="default"/>
      </w:rPr>
    </w:lvl>
    <w:lvl w:ilvl="8" w:tplc="DA26A310">
      <w:start w:val="1"/>
      <w:numFmt w:val="bullet"/>
      <w:lvlText w:val="•"/>
      <w:lvlJc w:val="left"/>
      <w:pPr>
        <w:ind w:left="7816" w:hanging="262"/>
      </w:pPr>
      <w:rPr>
        <w:rFonts w:hint="default"/>
      </w:rPr>
    </w:lvl>
  </w:abstractNum>
  <w:abstractNum w:abstractNumId="12" w15:restartNumberingAfterBreak="0">
    <w:nsid w:val="230243E5"/>
    <w:multiLevelType w:val="hybridMultilevel"/>
    <w:tmpl w:val="D206B4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1817CD"/>
    <w:multiLevelType w:val="hybridMultilevel"/>
    <w:tmpl w:val="7F7C3FC8"/>
    <w:lvl w:ilvl="0" w:tplc="488A425A">
      <w:start w:val="1"/>
      <w:numFmt w:val="upperRoman"/>
      <w:lvlText w:val="%1"/>
      <w:lvlJc w:val="left"/>
      <w:pPr>
        <w:ind w:left="113" w:hanging="352"/>
        <w:jc w:val="right"/>
      </w:pPr>
      <w:rPr>
        <w:rFonts w:ascii="Arial" w:eastAsia="Arial" w:hAnsi="Arial" w:hint="default"/>
        <w:w w:val="97"/>
        <w:sz w:val="22"/>
        <w:szCs w:val="22"/>
      </w:rPr>
    </w:lvl>
    <w:lvl w:ilvl="1" w:tplc="DA26966A">
      <w:start w:val="1"/>
      <w:numFmt w:val="upperRoman"/>
      <w:lvlText w:val="%2."/>
      <w:lvlJc w:val="left"/>
      <w:pPr>
        <w:ind w:left="1675" w:hanging="493"/>
        <w:jc w:val="right"/>
      </w:pPr>
      <w:rPr>
        <w:rFonts w:ascii="Arial" w:eastAsia="Arial" w:hAnsi="Arial" w:hint="default"/>
        <w:spacing w:val="-2"/>
        <w:sz w:val="24"/>
        <w:szCs w:val="24"/>
      </w:rPr>
    </w:lvl>
    <w:lvl w:ilvl="2" w:tplc="E5F0C902">
      <w:start w:val="1"/>
      <w:numFmt w:val="bullet"/>
      <w:lvlText w:val="•"/>
      <w:lvlJc w:val="left"/>
      <w:pPr>
        <w:ind w:left="2571" w:hanging="493"/>
      </w:pPr>
      <w:rPr>
        <w:rFonts w:hint="default"/>
      </w:rPr>
    </w:lvl>
    <w:lvl w:ilvl="3" w:tplc="0AAE0DB4">
      <w:start w:val="1"/>
      <w:numFmt w:val="bullet"/>
      <w:lvlText w:val="•"/>
      <w:lvlJc w:val="left"/>
      <w:pPr>
        <w:ind w:left="3468" w:hanging="493"/>
      </w:pPr>
      <w:rPr>
        <w:rFonts w:hint="default"/>
      </w:rPr>
    </w:lvl>
    <w:lvl w:ilvl="4" w:tplc="F3825136">
      <w:start w:val="1"/>
      <w:numFmt w:val="bullet"/>
      <w:lvlText w:val="•"/>
      <w:lvlJc w:val="left"/>
      <w:pPr>
        <w:ind w:left="4364" w:hanging="493"/>
      </w:pPr>
      <w:rPr>
        <w:rFonts w:hint="default"/>
      </w:rPr>
    </w:lvl>
    <w:lvl w:ilvl="5" w:tplc="F12EFD44">
      <w:start w:val="1"/>
      <w:numFmt w:val="bullet"/>
      <w:lvlText w:val="•"/>
      <w:lvlJc w:val="left"/>
      <w:pPr>
        <w:ind w:left="5261" w:hanging="493"/>
      </w:pPr>
      <w:rPr>
        <w:rFonts w:hint="default"/>
      </w:rPr>
    </w:lvl>
    <w:lvl w:ilvl="6" w:tplc="B1C6A99A">
      <w:start w:val="1"/>
      <w:numFmt w:val="bullet"/>
      <w:lvlText w:val="•"/>
      <w:lvlJc w:val="left"/>
      <w:pPr>
        <w:ind w:left="6158" w:hanging="493"/>
      </w:pPr>
      <w:rPr>
        <w:rFonts w:hint="default"/>
      </w:rPr>
    </w:lvl>
    <w:lvl w:ilvl="7" w:tplc="F222A8B2">
      <w:start w:val="1"/>
      <w:numFmt w:val="bullet"/>
      <w:lvlText w:val="•"/>
      <w:lvlJc w:val="left"/>
      <w:pPr>
        <w:ind w:left="7054" w:hanging="493"/>
      </w:pPr>
      <w:rPr>
        <w:rFonts w:hint="default"/>
      </w:rPr>
    </w:lvl>
    <w:lvl w:ilvl="8" w:tplc="3E78E624">
      <w:start w:val="1"/>
      <w:numFmt w:val="bullet"/>
      <w:lvlText w:val="•"/>
      <w:lvlJc w:val="left"/>
      <w:pPr>
        <w:ind w:left="7951" w:hanging="493"/>
      </w:pPr>
      <w:rPr>
        <w:rFonts w:hint="default"/>
      </w:rPr>
    </w:lvl>
  </w:abstractNum>
  <w:abstractNum w:abstractNumId="14" w15:restartNumberingAfterBreak="0">
    <w:nsid w:val="24811E66"/>
    <w:multiLevelType w:val="multilevel"/>
    <w:tmpl w:val="51F6E1F8"/>
    <w:lvl w:ilvl="0">
      <w:start w:val="1"/>
      <w:numFmt w:val="lowerLetter"/>
      <w:lvlText w:val="%1."/>
      <w:lvlJc w:val="left"/>
      <w:pPr>
        <w:ind w:left="714" w:hanging="360"/>
        <w:jc w:val="right"/>
      </w:pPr>
      <w:rPr>
        <w:rFonts w:ascii="Arial" w:eastAsia="Arial" w:hAnsi="Arial" w:hint="default"/>
        <w:sz w:val="24"/>
        <w:szCs w:val="24"/>
      </w:rPr>
    </w:lvl>
    <w:lvl w:ilvl="1">
      <w:start w:val="1"/>
      <w:numFmt w:val="upperRoman"/>
      <w:lvlText w:val="%2."/>
      <w:lvlJc w:val="left"/>
      <w:pPr>
        <w:ind w:left="446" w:hanging="200"/>
      </w:pPr>
      <w:rPr>
        <w:rFonts w:ascii="Arial" w:eastAsia="Arial" w:hAnsi="Arial" w:hint="default"/>
        <w:spacing w:val="-1"/>
        <w:sz w:val="24"/>
        <w:szCs w:val="24"/>
      </w:rPr>
    </w:lvl>
    <w:lvl w:ilvl="2">
      <w:start w:val="1"/>
      <w:numFmt w:val="decimal"/>
      <w:lvlText w:val="%2.%3."/>
      <w:lvlJc w:val="left"/>
      <w:pPr>
        <w:ind w:left="446" w:hanging="452"/>
      </w:pPr>
      <w:rPr>
        <w:rFonts w:ascii="Arial" w:eastAsia="Arial" w:hAnsi="Arial" w:hint="default"/>
        <w:spacing w:val="-1"/>
        <w:sz w:val="24"/>
        <w:szCs w:val="24"/>
      </w:rPr>
    </w:lvl>
    <w:lvl w:ilvl="3">
      <w:start w:val="1"/>
      <w:numFmt w:val="bullet"/>
      <w:lvlText w:val="•"/>
      <w:lvlJc w:val="left"/>
      <w:pPr>
        <w:ind w:left="912" w:hanging="452"/>
      </w:pPr>
      <w:rPr>
        <w:rFonts w:hint="default"/>
      </w:rPr>
    </w:lvl>
    <w:lvl w:ilvl="4">
      <w:start w:val="1"/>
      <w:numFmt w:val="bullet"/>
      <w:lvlText w:val="•"/>
      <w:lvlJc w:val="left"/>
      <w:pPr>
        <w:ind w:left="2099" w:hanging="452"/>
      </w:pPr>
      <w:rPr>
        <w:rFonts w:hint="default"/>
      </w:rPr>
    </w:lvl>
    <w:lvl w:ilvl="5">
      <w:start w:val="1"/>
      <w:numFmt w:val="bullet"/>
      <w:lvlText w:val="•"/>
      <w:lvlJc w:val="left"/>
      <w:pPr>
        <w:ind w:left="3287" w:hanging="452"/>
      </w:pPr>
      <w:rPr>
        <w:rFonts w:hint="default"/>
      </w:rPr>
    </w:lvl>
    <w:lvl w:ilvl="6">
      <w:start w:val="1"/>
      <w:numFmt w:val="bullet"/>
      <w:lvlText w:val="•"/>
      <w:lvlJc w:val="left"/>
      <w:pPr>
        <w:ind w:left="4474" w:hanging="452"/>
      </w:pPr>
      <w:rPr>
        <w:rFonts w:hint="default"/>
      </w:rPr>
    </w:lvl>
    <w:lvl w:ilvl="7">
      <w:start w:val="1"/>
      <w:numFmt w:val="bullet"/>
      <w:lvlText w:val="•"/>
      <w:lvlJc w:val="left"/>
      <w:pPr>
        <w:ind w:left="5662" w:hanging="452"/>
      </w:pPr>
      <w:rPr>
        <w:rFonts w:hint="default"/>
      </w:rPr>
    </w:lvl>
    <w:lvl w:ilvl="8">
      <w:start w:val="1"/>
      <w:numFmt w:val="bullet"/>
      <w:lvlText w:val="•"/>
      <w:lvlJc w:val="left"/>
      <w:pPr>
        <w:ind w:left="6849" w:hanging="452"/>
      </w:pPr>
      <w:rPr>
        <w:rFonts w:hint="default"/>
      </w:rPr>
    </w:lvl>
  </w:abstractNum>
  <w:abstractNum w:abstractNumId="15" w15:restartNumberingAfterBreak="0">
    <w:nsid w:val="25020824"/>
    <w:multiLevelType w:val="hybridMultilevel"/>
    <w:tmpl w:val="04AED956"/>
    <w:lvl w:ilvl="0" w:tplc="525E43B4">
      <w:start w:val="1"/>
      <w:numFmt w:val="lowerLetter"/>
      <w:lvlText w:val="%1)"/>
      <w:lvlJc w:val="left"/>
      <w:pPr>
        <w:ind w:left="986" w:hanging="386"/>
      </w:pPr>
      <w:rPr>
        <w:rFonts w:ascii="Arial" w:eastAsia="Arial" w:hAnsi="Arial" w:hint="default"/>
        <w:spacing w:val="-2"/>
        <w:w w:val="97"/>
        <w:sz w:val="22"/>
        <w:szCs w:val="22"/>
      </w:rPr>
    </w:lvl>
    <w:lvl w:ilvl="1" w:tplc="E7508544">
      <w:start w:val="1"/>
      <w:numFmt w:val="lowerLetter"/>
      <w:lvlText w:val="%2)"/>
      <w:lvlJc w:val="left"/>
      <w:pPr>
        <w:ind w:left="103" w:hanging="262"/>
      </w:pPr>
      <w:rPr>
        <w:rFonts w:ascii="Arial" w:eastAsia="Arial" w:hAnsi="Arial" w:hint="default"/>
        <w:spacing w:val="-1"/>
        <w:w w:val="97"/>
        <w:sz w:val="22"/>
        <w:szCs w:val="22"/>
      </w:rPr>
    </w:lvl>
    <w:lvl w:ilvl="2" w:tplc="23DC1C6E">
      <w:start w:val="1"/>
      <w:numFmt w:val="bullet"/>
      <w:lvlText w:val="•"/>
      <w:lvlJc w:val="left"/>
      <w:pPr>
        <w:ind w:left="1959" w:hanging="262"/>
      </w:pPr>
      <w:rPr>
        <w:rFonts w:hint="default"/>
      </w:rPr>
    </w:lvl>
    <w:lvl w:ilvl="3" w:tplc="E7AAFBBE">
      <w:start w:val="1"/>
      <w:numFmt w:val="bullet"/>
      <w:lvlText w:val="•"/>
      <w:lvlJc w:val="left"/>
      <w:pPr>
        <w:ind w:left="2932" w:hanging="262"/>
      </w:pPr>
      <w:rPr>
        <w:rFonts w:hint="default"/>
      </w:rPr>
    </w:lvl>
    <w:lvl w:ilvl="4" w:tplc="7294FA62">
      <w:start w:val="1"/>
      <w:numFmt w:val="bullet"/>
      <w:lvlText w:val="•"/>
      <w:lvlJc w:val="left"/>
      <w:pPr>
        <w:ind w:left="3905" w:hanging="262"/>
      </w:pPr>
      <w:rPr>
        <w:rFonts w:hint="default"/>
      </w:rPr>
    </w:lvl>
    <w:lvl w:ilvl="5" w:tplc="3DDA4D54">
      <w:start w:val="1"/>
      <w:numFmt w:val="bullet"/>
      <w:lvlText w:val="•"/>
      <w:lvlJc w:val="left"/>
      <w:pPr>
        <w:ind w:left="4878" w:hanging="262"/>
      </w:pPr>
      <w:rPr>
        <w:rFonts w:hint="default"/>
      </w:rPr>
    </w:lvl>
    <w:lvl w:ilvl="6" w:tplc="F89E8F3A">
      <w:start w:val="1"/>
      <w:numFmt w:val="bullet"/>
      <w:lvlText w:val="•"/>
      <w:lvlJc w:val="left"/>
      <w:pPr>
        <w:ind w:left="5851" w:hanging="262"/>
      </w:pPr>
      <w:rPr>
        <w:rFonts w:hint="default"/>
      </w:rPr>
    </w:lvl>
    <w:lvl w:ilvl="7" w:tplc="2FE02E14">
      <w:start w:val="1"/>
      <w:numFmt w:val="bullet"/>
      <w:lvlText w:val="•"/>
      <w:lvlJc w:val="left"/>
      <w:pPr>
        <w:ind w:left="6825" w:hanging="262"/>
      </w:pPr>
      <w:rPr>
        <w:rFonts w:hint="default"/>
      </w:rPr>
    </w:lvl>
    <w:lvl w:ilvl="8" w:tplc="036CA820">
      <w:start w:val="1"/>
      <w:numFmt w:val="bullet"/>
      <w:lvlText w:val="•"/>
      <w:lvlJc w:val="left"/>
      <w:pPr>
        <w:ind w:left="7798" w:hanging="262"/>
      </w:pPr>
      <w:rPr>
        <w:rFonts w:hint="default"/>
      </w:rPr>
    </w:lvl>
  </w:abstractNum>
  <w:abstractNum w:abstractNumId="16" w15:restartNumberingAfterBreak="0">
    <w:nsid w:val="259F7A15"/>
    <w:multiLevelType w:val="hybridMultilevel"/>
    <w:tmpl w:val="D980B434"/>
    <w:lvl w:ilvl="0" w:tplc="BD6091EC">
      <w:start w:val="1"/>
      <w:numFmt w:val="lowerLetter"/>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17" w15:restartNumberingAfterBreak="0">
    <w:nsid w:val="269E4641"/>
    <w:multiLevelType w:val="hybridMultilevel"/>
    <w:tmpl w:val="BDAE68CA"/>
    <w:lvl w:ilvl="0" w:tplc="9AC05B9C">
      <w:start w:val="1"/>
      <w:numFmt w:val="upperRoman"/>
      <w:lvlText w:val="%1"/>
      <w:lvlJc w:val="left"/>
      <w:pPr>
        <w:ind w:left="103" w:hanging="142"/>
      </w:pPr>
      <w:rPr>
        <w:rFonts w:ascii="Arial" w:eastAsia="Arial" w:hAnsi="Arial" w:hint="default"/>
        <w:w w:val="97"/>
        <w:sz w:val="22"/>
        <w:szCs w:val="22"/>
      </w:rPr>
    </w:lvl>
    <w:lvl w:ilvl="1" w:tplc="EAE4ECFE">
      <w:start w:val="1"/>
      <w:numFmt w:val="bullet"/>
      <w:lvlText w:val="•"/>
      <w:lvlJc w:val="left"/>
      <w:pPr>
        <w:ind w:left="1069" w:hanging="142"/>
      </w:pPr>
      <w:rPr>
        <w:rFonts w:hint="default"/>
      </w:rPr>
    </w:lvl>
    <w:lvl w:ilvl="2" w:tplc="758E5D44">
      <w:start w:val="1"/>
      <w:numFmt w:val="bullet"/>
      <w:lvlText w:val="•"/>
      <w:lvlJc w:val="left"/>
      <w:pPr>
        <w:ind w:left="2035" w:hanging="142"/>
      </w:pPr>
      <w:rPr>
        <w:rFonts w:hint="default"/>
      </w:rPr>
    </w:lvl>
    <w:lvl w:ilvl="3" w:tplc="60A4D8DA">
      <w:start w:val="1"/>
      <w:numFmt w:val="bullet"/>
      <w:lvlText w:val="•"/>
      <w:lvlJc w:val="left"/>
      <w:pPr>
        <w:ind w:left="3001" w:hanging="142"/>
      </w:pPr>
      <w:rPr>
        <w:rFonts w:hint="default"/>
      </w:rPr>
    </w:lvl>
    <w:lvl w:ilvl="4" w:tplc="A4781B02">
      <w:start w:val="1"/>
      <w:numFmt w:val="bullet"/>
      <w:lvlText w:val="•"/>
      <w:lvlJc w:val="left"/>
      <w:pPr>
        <w:ind w:left="3967" w:hanging="142"/>
      </w:pPr>
      <w:rPr>
        <w:rFonts w:hint="default"/>
      </w:rPr>
    </w:lvl>
    <w:lvl w:ilvl="5" w:tplc="7B62F920">
      <w:start w:val="1"/>
      <w:numFmt w:val="bullet"/>
      <w:lvlText w:val="•"/>
      <w:lvlJc w:val="left"/>
      <w:pPr>
        <w:ind w:left="4933" w:hanging="142"/>
      </w:pPr>
      <w:rPr>
        <w:rFonts w:hint="default"/>
      </w:rPr>
    </w:lvl>
    <w:lvl w:ilvl="6" w:tplc="093A5C00">
      <w:start w:val="1"/>
      <w:numFmt w:val="bullet"/>
      <w:lvlText w:val="•"/>
      <w:lvlJc w:val="left"/>
      <w:pPr>
        <w:ind w:left="5899" w:hanging="142"/>
      </w:pPr>
      <w:rPr>
        <w:rFonts w:hint="default"/>
      </w:rPr>
    </w:lvl>
    <w:lvl w:ilvl="7" w:tplc="CC1E2740">
      <w:start w:val="1"/>
      <w:numFmt w:val="bullet"/>
      <w:lvlText w:val="•"/>
      <w:lvlJc w:val="left"/>
      <w:pPr>
        <w:ind w:left="6866" w:hanging="142"/>
      </w:pPr>
      <w:rPr>
        <w:rFonts w:hint="default"/>
      </w:rPr>
    </w:lvl>
    <w:lvl w:ilvl="8" w:tplc="3CFE5214">
      <w:start w:val="1"/>
      <w:numFmt w:val="bullet"/>
      <w:lvlText w:val="•"/>
      <w:lvlJc w:val="left"/>
      <w:pPr>
        <w:ind w:left="7832" w:hanging="142"/>
      </w:pPr>
      <w:rPr>
        <w:rFonts w:hint="default"/>
      </w:rPr>
    </w:lvl>
  </w:abstractNum>
  <w:abstractNum w:abstractNumId="18" w15:restartNumberingAfterBreak="0">
    <w:nsid w:val="29E02408"/>
    <w:multiLevelType w:val="hybridMultilevel"/>
    <w:tmpl w:val="E6ACED90"/>
    <w:lvl w:ilvl="0" w:tplc="2B00FAF2">
      <w:start w:val="1"/>
      <w:numFmt w:val="lowerLetter"/>
      <w:lvlText w:val="%1)"/>
      <w:lvlJc w:val="left"/>
      <w:pPr>
        <w:ind w:left="103" w:hanging="262"/>
      </w:pPr>
      <w:rPr>
        <w:rFonts w:ascii="Arial" w:eastAsia="Arial" w:hAnsi="Arial" w:hint="default"/>
        <w:spacing w:val="-1"/>
        <w:w w:val="97"/>
        <w:sz w:val="22"/>
        <w:szCs w:val="22"/>
      </w:rPr>
    </w:lvl>
    <w:lvl w:ilvl="1" w:tplc="BC882584">
      <w:start w:val="1"/>
      <w:numFmt w:val="bullet"/>
      <w:lvlText w:val="•"/>
      <w:lvlJc w:val="left"/>
      <w:pPr>
        <w:ind w:left="1067" w:hanging="262"/>
      </w:pPr>
      <w:rPr>
        <w:rFonts w:hint="default"/>
      </w:rPr>
    </w:lvl>
    <w:lvl w:ilvl="2" w:tplc="930812AE">
      <w:start w:val="1"/>
      <w:numFmt w:val="bullet"/>
      <w:lvlText w:val="•"/>
      <w:lvlJc w:val="left"/>
      <w:pPr>
        <w:ind w:left="2031" w:hanging="262"/>
      </w:pPr>
      <w:rPr>
        <w:rFonts w:hint="default"/>
      </w:rPr>
    </w:lvl>
    <w:lvl w:ilvl="3" w:tplc="FBEE9A08">
      <w:start w:val="1"/>
      <w:numFmt w:val="bullet"/>
      <w:lvlText w:val="•"/>
      <w:lvlJc w:val="left"/>
      <w:pPr>
        <w:ind w:left="2995" w:hanging="262"/>
      </w:pPr>
      <w:rPr>
        <w:rFonts w:hint="default"/>
      </w:rPr>
    </w:lvl>
    <w:lvl w:ilvl="4" w:tplc="C8306528">
      <w:start w:val="1"/>
      <w:numFmt w:val="bullet"/>
      <w:lvlText w:val="•"/>
      <w:lvlJc w:val="left"/>
      <w:pPr>
        <w:ind w:left="3959" w:hanging="262"/>
      </w:pPr>
      <w:rPr>
        <w:rFonts w:hint="default"/>
      </w:rPr>
    </w:lvl>
    <w:lvl w:ilvl="5" w:tplc="2ADA4980">
      <w:start w:val="1"/>
      <w:numFmt w:val="bullet"/>
      <w:lvlText w:val="•"/>
      <w:lvlJc w:val="left"/>
      <w:pPr>
        <w:ind w:left="4923" w:hanging="262"/>
      </w:pPr>
      <w:rPr>
        <w:rFonts w:hint="default"/>
      </w:rPr>
    </w:lvl>
    <w:lvl w:ilvl="6" w:tplc="448057F6">
      <w:start w:val="1"/>
      <w:numFmt w:val="bullet"/>
      <w:lvlText w:val="•"/>
      <w:lvlJc w:val="left"/>
      <w:pPr>
        <w:ind w:left="5887" w:hanging="262"/>
      </w:pPr>
      <w:rPr>
        <w:rFonts w:hint="default"/>
      </w:rPr>
    </w:lvl>
    <w:lvl w:ilvl="7" w:tplc="E69EF048">
      <w:start w:val="1"/>
      <w:numFmt w:val="bullet"/>
      <w:lvlText w:val="•"/>
      <w:lvlJc w:val="left"/>
      <w:pPr>
        <w:ind w:left="6852" w:hanging="262"/>
      </w:pPr>
      <w:rPr>
        <w:rFonts w:hint="default"/>
      </w:rPr>
    </w:lvl>
    <w:lvl w:ilvl="8" w:tplc="92A412CA">
      <w:start w:val="1"/>
      <w:numFmt w:val="bullet"/>
      <w:lvlText w:val="•"/>
      <w:lvlJc w:val="left"/>
      <w:pPr>
        <w:ind w:left="7816" w:hanging="262"/>
      </w:pPr>
      <w:rPr>
        <w:rFonts w:hint="default"/>
      </w:rPr>
    </w:lvl>
  </w:abstractNum>
  <w:abstractNum w:abstractNumId="19" w15:restartNumberingAfterBreak="0">
    <w:nsid w:val="2E74556A"/>
    <w:multiLevelType w:val="hybridMultilevel"/>
    <w:tmpl w:val="F3A009D0"/>
    <w:lvl w:ilvl="0" w:tplc="0416000F">
      <w:start w:val="2"/>
      <w:numFmt w:val="decimal"/>
      <w:lvlText w:val="%1."/>
      <w:lvlJc w:val="left"/>
      <w:pPr>
        <w:ind w:left="502"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774B03"/>
    <w:multiLevelType w:val="hybridMultilevel"/>
    <w:tmpl w:val="0A7ED4D0"/>
    <w:lvl w:ilvl="0" w:tplc="689A3F40">
      <w:start w:val="1"/>
      <w:numFmt w:val="lowerLetter"/>
      <w:lvlText w:val="%1)"/>
      <w:lvlJc w:val="left"/>
      <w:pPr>
        <w:ind w:left="462" w:hanging="360"/>
      </w:pPr>
      <w:rPr>
        <w:rFonts w:cs="Times New Roman" w:hint="default"/>
      </w:rPr>
    </w:lvl>
    <w:lvl w:ilvl="1" w:tplc="04160019" w:tentative="1">
      <w:start w:val="1"/>
      <w:numFmt w:val="lowerLetter"/>
      <w:lvlText w:val="%2."/>
      <w:lvlJc w:val="left"/>
      <w:pPr>
        <w:ind w:left="1182" w:hanging="360"/>
      </w:pPr>
      <w:rPr>
        <w:rFonts w:cs="Times New Roman"/>
      </w:rPr>
    </w:lvl>
    <w:lvl w:ilvl="2" w:tplc="0416001B" w:tentative="1">
      <w:start w:val="1"/>
      <w:numFmt w:val="lowerRoman"/>
      <w:lvlText w:val="%3."/>
      <w:lvlJc w:val="right"/>
      <w:pPr>
        <w:ind w:left="1902" w:hanging="180"/>
      </w:pPr>
      <w:rPr>
        <w:rFonts w:cs="Times New Roman"/>
      </w:rPr>
    </w:lvl>
    <w:lvl w:ilvl="3" w:tplc="0416000F" w:tentative="1">
      <w:start w:val="1"/>
      <w:numFmt w:val="decimal"/>
      <w:lvlText w:val="%4."/>
      <w:lvlJc w:val="left"/>
      <w:pPr>
        <w:ind w:left="2622" w:hanging="360"/>
      </w:pPr>
      <w:rPr>
        <w:rFonts w:cs="Times New Roman"/>
      </w:rPr>
    </w:lvl>
    <w:lvl w:ilvl="4" w:tplc="04160019" w:tentative="1">
      <w:start w:val="1"/>
      <w:numFmt w:val="lowerLetter"/>
      <w:lvlText w:val="%5."/>
      <w:lvlJc w:val="left"/>
      <w:pPr>
        <w:ind w:left="3342" w:hanging="360"/>
      </w:pPr>
      <w:rPr>
        <w:rFonts w:cs="Times New Roman"/>
      </w:rPr>
    </w:lvl>
    <w:lvl w:ilvl="5" w:tplc="0416001B" w:tentative="1">
      <w:start w:val="1"/>
      <w:numFmt w:val="lowerRoman"/>
      <w:lvlText w:val="%6."/>
      <w:lvlJc w:val="right"/>
      <w:pPr>
        <w:ind w:left="4062" w:hanging="180"/>
      </w:pPr>
      <w:rPr>
        <w:rFonts w:cs="Times New Roman"/>
      </w:rPr>
    </w:lvl>
    <w:lvl w:ilvl="6" w:tplc="0416000F" w:tentative="1">
      <w:start w:val="1"/>
      <w:numFmt w:val="decimal"/>
      <w:lvlText w:val="%7."/>
      <w:lvlJc w:val="left"/>
      <w:pPr>
        <w:ind w:left="4782" w:hanging="360"/>
      </w:pPr>
      <w:rPr>
        <w:rFonts w:cs="Times New Roman"/>
      </w:rPr>
    </w:lvl>
    <w:lvl w:ilvl="7" w:tplc="04160019" w:tentative="1">
      <w:start w:val="1"/>
      <w:numFmt w:val="lowerLetter"/>
      <w:lvlText w:val="%8."/>
      <w:lvlJc w:val="left"/>
      <w:pPr>
        <w:ind w:left="5502" w:hanging="360"/>
      </w:pPr>
      <w:rPr>
        <w:rFonts w:cs="Times New Roman"/>
      </w:rPr>
    </w:lvl>
    <w:lvl w:ilvl="8" w:tplc="0416001B" w:tentative="1">
      <w:start w:val="1"/>
      <w:numFmt w:val="lowerRoman"/>
      <w:lvlText w:val="%9."/>
      <w:lvlJc w:val="right"/>
      <w:pPr>
        <w:ind w:left="6222" w:hanging="180"/>
      </w:pPr>
      <w:rPr>
        <w:rFonts w:cs="Times New Roman"/>
      </w:rPr>
    </w:lvl>
  </w:abstractNum>
  <w:abstractNum w:abstractNumId="21" w15:restartNumberingAfterBreak="0">
    <w:nsid w:val="2E896B28"/>
    <w:multiLevelType w:val="hybridMultilevel"/>
    <w:tmpl w:val="7CF89426"/>
    <w:lvl w:ilvl="0" w:tplc="FAC62EAA">
      <w:start w:val="3"/>
      <w:numFmt w:val="upperRoman"/>
      <w:lvlText w:val="%1"/>
      <w:lvlJc w:val="left"/>
      <w:pPr>
        <w:ind w:left="288" w:hanging="279"/>
        <w:jc w:val="right"/>
      </w:pPr>
      <w:rPr>
        <w:rFonts w:ascii="Arial" w:eastAsia="Arial" w:hAnsi="Arial" w:hint="default"/>
        <w:w w:val="97"/>
        <w:sz w:val="22"/>
        <w:szCs w:val="22"/>
      </w:rPr>
    </w:lvl>
    <w:lvl w:ilvl="1" w:tplc="B6E61F66">
      <w:start w:val="1"/>
      <w:numFmt w:val="bullet"/>
      <w:lvlText w:val="•"/>
      <w:lvlJc w:val="left"/>
      <w:pPr>
        <w:ind w:left="1253" w:hanging="279"/>
      </w:pPr>
      <w:rPr>
        <w:rFonts w:hint="default"/>
      </w:rPr>
    </w:lvl>
    <w:lvl w:ilvl="2" w:tplc="FA1E0FF2">
      <w:start w:val="1"/>
      <w:numFmt w:val="bullet"/>
      <w:lvlText w:val="•"/>
      <w:lvlJc w:val="left"/>
      <w:pPr>
        <w:ind w:left="2219" w:hanging="279"/>
      </w:pPr>
      <w:rPr>
        <w:rFonts w:hint="default"/>
      </w:rPr>
    </w:lvl>
    <w:lvl w:ilvl="3" w:tplc="24D8CFBC">
      <w:start w:val="1"/>
      <w:numFmt w:val="bullet"/>
      <w:lvlText w:val="•"/>
      <w:lvlJc w:val="left"/>
      <w:pPr>
        <w:ind w:left="3184" w:hanging="279"/>
      </w:pPr>
      <w:rPr>
        <w:rFonts w:hint="default"/>
      </w:rPr>
    </w:lvl>
    <w:lvl w:ilvl="4" w:tplc="1D20C5CC">
      <w:start w:val="1"/>
      <w:numFmt w:val="bullet"/>
      <w:lvlText w:val="•"/>
      <w:lvlJc w:val="left"/>
      <w:pPr>
        <w:ind w:left="4150" w:hanging="279"/>
      </w:pPr>
      <w:rPr>
        <w:rFonts w:hint="default"/>
      </w:rPr>
    </w:lvl>
    <w:lvl w:ilvl="5" w:tplc="BE44DD1A">
      <w:start w:val="1"/>
      <w:numFmt w:val="bullet"/>
      <w:lvlText w:val="•"/>
      <w:lvlJc w:val="left"/>
      <w:pPr>
        <w:ind w:left="5116" w:hanging="279"/>
      </w:pPr>
      <w:rPr>
        <w:rFonts w:hint="default"/>
      </w:rPr>
    </w:lvl>
    <w:lvl w:ilvl="6" w:tplc="F17CAD5A">
      <w:start w:val="1"/>
      <w:numFmt w:val="bullet"/>
      <w:lvlText w:val="•"/>
      <w:lvlJc w:val="left"/>
      <w:pPr>
        <w:ind w:left="6081" w:hanging="279"/>
      </w:pPr>
      <w:rPr>
        <w:rFonts w:hint="default"/>
      </w:rPr>
    </w:lvl>
    <w:lvl w:ilvl="7" w:tplc="D7D0C566">
      <w:start w:val="1"/>
      <w:numFmt w:val="bullet"/>
      <w:lvlText w:val="•"/>
      <w:lvlJc w:val="left"/>
      <w:pPr>
        <w:ind w:left="7047" w:hanging="279"/>
      </w:pPr>
      <w:rPr>
        <w:rFonts w:hint="default"/>
      </w:rPr>
    </w:lvl>
    <w:lvl w:ilvl="8" w:tplc="73482680">
      <w:start w:val="1"/>
      <w:numFmt w:val="bullet"/>
      <w:lvlText w:val="•"/>
      <w:lvlJc w:val="left"/>
      <w:pPr>
        <w:ind w:left="8013" w:hanging="279"/>
      </w:pPr>
      <w:rPr>
        <w:rFonts w:hint="default"/>
      </w:rPr>
    </w:lvl>
  </w:abstractNum>
  <w:abstractNum w:abstractNumId="22" w15:restartNumberingAfterBreak="0">
    <w:nsid w:val="30B136E1"/>
    <w:multiLevelType w:val="hybridMultilevel"/>
    <w:tmpl w:val="EE864676"/>
    <w:lvl w:ilvl="0" w:tplc="2A9023DE">
      <w:start w:val="1"/>
      <w:numFmt w:val="decimal"/>
      <w:lvlText w:val="%1."/>
      <w:lvlJc w:val="left"/>
      <w:pPr>
        <w:tabs>
          <w:tab w:val="num" w:pos="720"/>
        </w:tabs>
        <w:ind w:left="720" w:hanging="360"/>
      </w:pPr>
      <w:rPr>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15:restartNumberingAfterBreak="0">
    <w:nsid w:val="3A464D88"/>
    <w:multiLevelType w:val="hybridMultilevel"/>
    <w:tmpl w:val="AC8E7688"/>
    <w:lvl w:ilvl="0" w:tplc="A882EFA8">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DD6976"/>
    <w:multiLevelType w:val="hybridMultilevel"/>
    <w:tmpl w:val="8774E9E2"/>
    <w:lvl w:ilvl="0" w:tplc="AD228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41354B87"/>
    <w:multiLevelType w:val="hybridMultilevel"/>
    <w:tmpl w:val="7B00199E"/>
    <w:lvl w:ilvl="0" w:tplc="39F6156E">
      <w:start w:val="2"/>
      <w:numFmt w:val="upperLetter"/>
      <w:lvlText w:val="%1)"/>
      <w:lvlJc w:val="left"/>
      <w:pPr>
        <w:ind w:left="462" w:hanging="360"/>
      </w:pPr>
      <w:rPr>
        <w:rFonts w:hint="default"/>
      </w:r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abstractNum w:abstractNumId="26" w15:restartNumberingAfterBreak="0">
    <w:nsid w:val="41423BE9"/>
    <w:multiLevelType w:val="hybridMultilevel"/>
    <w:tmpl w:val="20CEC1C8"/>
    <w:lvl w:ilvl="0" w:tplc="B27CB978">
      <w:start w:val="1"/>
      <w:numFmt w:val="upperRoman"/>
      <w:lvlText w:val="%1."/>
      <w:lvlJc w:val="left"/>
      <w:pPr>
        <w:ind w:left="894" w:hanging="494"/>
        <w:jc w:val="right"/>
      </w:pPr>
      <w:rPr>
        <w:rFonts w:ascii="Arial" w:eastAsia="Arial" w:hAnsi="Arial" w:hint="default"/>
        <w:spacing w:val="-1"/>
        <w:sz w:val="24"/>
        <w:szCs w:val="24"/>
      </w:rPr>
    </w:lvl>
    <w:lvl w:ilvl="1" w:tplc="C3C87DCC">
      <w:start w:val="1"/>
      <w:numFmt w:val="decimal"/>
      <w:lvlText w:val="%2."/>
      <w:lvlJc w:val="left"/>
      <w:pPr>
        <w:ind w:left="135" w:hanging="284"/>
      </w:pPr>
      <w:rPr>
        <w:rFonts w:ascii="Arial" w:eastAsia="Arial" w:hAnsi="Arial" w:hint="default"/>
        <w:spacing w:val="-3"/>
        <w:sz w:val="24"/>
        <w:szCs w:val="24"/>
      </w:rPr>
    </w:lvl>
    <w:lvl w:ilvl="2" w:tplc="653E89CA">
      <w:start w:val="1"/>
      <w:numFmt w:val="bullet"/>
      <w:lvlText w:val="•"/>
      <w:lvlJc w:val="left"/>
      <w:pPr>
        <w:ind w:left="894" w:hanging="284"/>
      </w:pPr>
      <w:rPr>
        <w:rFonts w:hint="default"/>
      </w:rPr>
    </w:lvl>
    <w:lvl w:ilvl="3" w:tplc="A06E1CA8">
      <w:start w:val="1"/>
      <w:numFmt w:val="bullet"/>
      <w:lvlText w:val="•"/>
      <w:lvlJc w:val="left"/>
      <w:pPr>
        <w:ind w:left="2002" w:hanging="284"/>
      </w:pPr>
      <w:rPr>
        <w:rFonts w:hint="default"/>
      </w:rPr>
    </w:lvl>
    <w:lvl w:ilvl="4" w:tplc="B470B6D0">
      <w:start w:val="1"/>
      <w:numFmt w:val="bullet"/>
      <w:lvlText w:val="•"/>
      <w:lvlJc w:val="left"/>
      <w:pPr>
        <w:ind w:left="3111" w:hanging="284"/>
      </w:pPr>
      <w:rPr>
        <w:rFonts w:hint="default"/>
      </w:rPr>
    </w:lvl>
    <w:lvl w:ilvl="5" w:tplc="E6D875F8">
      <w:start w:val="1"/>
      <w:numFmt w:val="bullet"/>
      <w:lvlText w:val="•"/>
      <w:lvlJc w:val="left"/>
      <w:pPr>
        <w:ind w:left="4220" w:hanging="284"/>
      </w:pPr>
      <w:rPr>
        <w:rFonts w:hint="default"/>
      </w:rPr>
    </w:lvl>
    <w:lvl w:ilvl="6" w:tplc="08D4FDB8">
      <w:start w:val="1"/>
      <w:numFmt w:val="bullet"/>
      <w:lvlText w:val="•"/>
      <w:lvlJc w:val="left"/>
      <w:pPr>
        <w:ind w:left="5329" w:hanging="284"/>
      </w:pPr>
      <w:rPr>
        <w:rFonts w:hint="default"/>
      </w:rPr>
    </w:lvl>
    <w:lvl w:ilvl="7" w:tplc="2818A898">
      <w:start w:val="1"/>
      <w:numFmt w:val="bullet"/>
      <w:lvlText w:val="•"/>
      <w:lvlJc w:val="left"/>
      <w:pPr>
        <w:ind w:left="6438" w:hanging="284"/>
      </w:pPr>
      <w:rPr>
        <w:rFonts w:hint="default"/>
      </w:rPr>
    </w:lvl>
    <w:lvl w:ilvl="8" w:tplc="426A5EFA">
      <w:start w:val="1"/>
      <w:numFmt w:val="bullet"/>
      <w:lvlText w:val="•"/>
      <w:lvlJc w:val="left"/>
      <w:pPr>
        <w:ind w:left="7546" w:hanging="284"/>
      </w:pPr>
      <w:rPr>
        <w:rFonts w:hint="default"/>
      </w:rPr>
    </w:lvl>
  </w:abstractNum>
  <w:abstractNum w:abstractNumId="27" w15:restartNumberingAfterBreak="0">
    <w:nsid w:val="41B16756"/>
    <w:multiLevelType w:val="hybridMultilevel"/>
    <w:tmpl w:val="B2723654"/>
    <w:lvl w:ilvl="0" w:tplc="6CB03DDC">
      <w:start w:val="1"/>
      <w:numFmt w:val="lowerLetter"/>
      <w:lvlText w:val="%1)"/>
      <w:lvlJc w:val="left"/>
      <w:pPr>
        <w:ind w:left="462" w:hanging="360"/>
      </w:pPr>
      <w:rPr>
        <w:rFonts w:cs="Times New Roman" w:hint="default"/>
      </w:rPr>
    </w:lvl>
    <w:lvl w:ilvl="1" w:tplc="04160019" w:tentative="1">
      <w:start w:val="1"/>
      <w:numFmt w:val="lowerLetter"/>
      <w:lvlText w:val="%2."/>
      <w:lvlJc w:val="left"/>
      <w:pPr>
        <w:ind w:left="1182" w:hanging="360"/>
      </w:pPr>
      <w:rPr>
        <w:rFonts w:cs="Times New Roman"/>
      </w:rPr>
    </w:lvl>
    <w:lvl w:ilvl="2" w:tplc="0416001B" w:tentative="1">
      <w:start w:val="1"/>
      <w:numFmt w:val="lowerRoman"/>
      <w:lvlText w:val="%3."/>
      <w:lvlJc w:val="right"/>
      <w:pPr>
        <w:ind w:left="1902" w:hanging="180"/>
      </w:pPr>
      <w:rPr>
        <w:rFonts w:cs="Times New Roman"/>
      </w:rPr>
    </w:lvl>
    <w:lvl w:ilvl="3" w:tplc="0416000F" w:tentative="1">
      <w:start w:val="1"/>
      <w:numFmt w:val="decimal"/>
      <w:lvlText w:val="%4."/>
      <w:lvlJc w:val="left"/>
      <w:pPr>
        <w:ind w:left="2622" w:hanging="360"/>
      </w:pPr>
      <w:rPr>
        <w:rFonts w:cs="Times New Roman"/>
      </w:rPr>
    </w:lvl>
    <w:lvl w:ilvl="4" w:tplc="04160019" w:tentative="1">
      <w:start w:val="1"/>
      <w:numFmt w:val="lowerLetter"/>
      <w:lvlText w:val="%5."/>
      <w:lvlJc w:val="left"/>
      <w:pPr>
        <w:ind w:left="3342" w:hanging="360"/>
      </w:pPr>
      <w:rPr>
        <w:rFonts w:cs="Times New Roman"/>
      </w:rPr>
    </w:lvl>
    <w:lvl w:ilvl="5" w:tplc="0416001B" w:tentative="1">
      <w:start w:val="1"/>
      <w:numFmt w:val="lowerRoman"/>
      <w:lvlText w:val="%6."/>
      <w:lvlJc w:val="right"/>
      <w:pPr>
        <w:ind w:left="4062" w:hanging="180"/>
      </w:pPr>
      <w:rPr>
        <w:rFonts w:cs="Times New Roman"/>
      </w:rPr>
    </w:lvl>
    <w:lvl w:ilvl="6" w:tplc="0416000F" w:tentative="1">
      <w:start w:val="1"/>
      <w:numFmt w:val="decimal"/>
      <w:lvlText w:val="%7."/>
      <w:lvlJc w:val="left"/>
      <w:pPr>
        <w:ind w:left="4782" w:hanging="360"/>
      </w:pPr>
      <w:rPr>
        <w:rFonts w:cs="Times New Roman"/>
      </w:rPr>
    </w:lvl>
    <w:lvl w:ilvl="7" w:tplc="04160019" w:tentative="1">
      <w:start w:val="1"/>
      <w:numFmt w:val="lowerLetter"/>
      <w:lvlText w:val="%8."/>
      <w:lvlJc w:val="left"/>
      <w:pPr>
        <w:ind w:left="5502" w:hanging="360"/>
      </w:pPr>
      <w:rPr>
        <w:rFonts w:cs="Times New Roman"/>
      </w:rPr>
    </w:lvl>
    <w:lvl w:ilvl="8" w:tplc="0416001B" w:tentative="1">
      <w:start w:val="1"/>
      <w:numFmt w:val="lowerRoman"/>
      <w:lvlText w:val="%9."/>
      <w:lvlJc w:val="right"/>
      <w:pPr>
        <w:ind w:left="6222" w:hanging="180"/>
      </w:pPr>
      <w:rPr>
        <w:rFonts w:cs="Times New Roman"/>
      </w:rPr>
    </w:lvl>
  </w:abstractNum>
  <w:abstractNum w:abstractNumId="28" w15:restartNumberingAfterBreak="0">
    <w:nsid w:val="446E6C37"/>
    <w:multiLevelType w:val="hybridMultilevel"/>
    <w:tmpl w:val="777A25AE"/>
    <w:lvl w:ilvl="0" w:tplc="DA2ED546">
      <w:start w:val="1"/>
      <w:numFmt w:val="upperRoman"/>
      <w:lvlText w:val="%1"/>
      <w:lvlJc w:val="left"/>
      <w:pPr>
        <w:ind w:left="103" w:hanging="201"/>
        <w:jc w:val="right"/>
      </w:pPr>
      <w:rPr>
        <w:rFonts w:ascii="Arial" w:eastAsia="Arial" w:hAnsi="Arial" w:hint="default"/>
        <w:w w:val="97"/>
        <w:sz w:val="22"/>
        <w:szCs w:val="22"/>
      </w:rPr>
    </w:lvl>
    <w:lvl w:ilvl="1" w:tplc="5472198E">
      <w:start w:val="1"/>
      <w:numFmt w:val="bullet"/>
      <w:lvlText w:val="•"/>
      <w:lvlJc w:val="left"/>
      <w:pPr>
        <w:ind w:left="1069" w:hanging="201"/>
      </w:pPr>
      <w:rPr>
        <w:rFonts w:hint="default"/>
      </w:rPr>
    </w:lvl>
    <w:lvl w:ilvl="2" w:tplc="D25253E0">
      <w:start w:val="1"/>
      <w:numFmt w:val="bullet"/>
      <w:lvlText w:val="•"/>
      <w:lvlJc w:val="left"/>
      <w:pPr>
        <w:ind w:left="2035" w:hanging="201"/>
      </w:pPr>
      <w:rPr>
        <w:rFonts w:hint="default"/>
      </w:rPr>
    </w:lvl>
    <w:lvl w:ilvl="3" w:tplc="50703586">
      <w:start w:val="1"/>
      <w:numFmt w:val="bullet"/>
      <w:lvlText w:val="•"/>
      <w:lvlJc w:val="left"/>
      <w:pPr>
        <w:ind w:left="3001" w:hanging="201"/>
      </w:pPr>
      <w:rPr>
        <w:rFonts w:hint="default"/>
      </w:rPr>
    </w:lvl>
    <w:lvl w:ilvl="4" w:tplc="9DE60AB2">
      <w:start w:val="1"/>
      <w:numFmt w:val="bullet"/>
      <w:lvlText w:val="•"/>
      <w:lvlJc w:val="left"/>
      <w:pPr>
        <w:ind w:left="3967" w:hanging="201"/>
      </w:pPr>
      <w:rPr>
        <w:rFonts w:hint="default"/>
      </w:rPr>
    </w:lvl>
    <w:lvl w:ilvl="5" w:tplc="B5CCDDD6">
      <w:start w:val="1"/>
      <w:numFmt w:val="bullet"/>
      <w:lvlText w:val="•"/>
      <w:lvlJc w:val="left"/>
      <w:pPr>
        <w:ind w:left="4933" w:hanging="201"/>
      </w:pPr>
      <w:rPr>
        <w:rFonts w:hint="default"/>
      </w:rPr>
    </w:lvl>
    <w:lvl w:ilvl="6" w:tplc="0C8CC47C">
      <w:start w:val="1"/>
      <w:numFmt w:val="bullet"/>
      <w:lvlText w:val="•"/>
      <w:lvlJc w:val="left"/>
      <w:pPr>
        <w:ind w:left="5899" w:hanging="201"/>
      </w:pPr>
      <w:rPr>
        <w:rFonts w:hint="default"/>
      </w:rPr>
    </w:lvl>
    <w:lvl w:ilvl="7" w:tplc="485A1980">
      <w:start w:val="1"/>
      <w:numFmt w:val="bullet"/>
      <w:lvlText w:val="•"/>
      <w:lvlJc w:val="left"/>
      <w:pPr>
        <w:ind w:left="6866" w:hanging="201"/>
      </w:pPr>
      <w:rPr>
        <w:rFonts w:hint="default"/>
      </w:rPr>
    </w:lvl>
    <w:lvl w:ilvl="8" w:tplc="B33A2608">
      <w:start w:val="1"/>
      <w:numFmt w:val="bullet"/>
      <w:lvlText w:val="•"/>
      <w:lvlJc w:val="left"/>
      <w:pPr>
        <w:ind w:left="7832" w:hanging="201"/>
      </w:pPr>
      <w:rPr>
        <w:rFonts w:hint="default"/>
      </w:rPr>
    </w:lvl>
  </w:abstractNum>
  <w:abstractNum w:abstractNumId="29" w15:restartNumberingAfterBreak="0">
    <w:nsid w:val="4F7A3D42"/>
    <w:multiLevelType w:val="hybridMultilevel"/>
    <w:tmpl w:val="A2A05E62"/>
    <w:lvl w:ilvl="0" w:tplc="2C52BBC0">
      <w:start w:val="2"/>
      <w:numFmt w:val="upperRoman"/>
      <w:lvlText w:val="%1"/>
      <w:lvlJc w:val="left"/>
      <w:pPr>
        <w:ind w:left="103" w:hanging="182"/>
      </w:pPr>
      <w:rPr>
        <w:rFonts w:ascii="Arial" w:eastAsia="Arial" w:hAnsi="Arial" w:hint="default"/>
        <w:w w:val="97"/>
        <w:sz w:val="22"/>
        <w:szCs w:val="22"/>
      </w:rPr>
    </w:lvl>
    <w:lvl w:ilvl="1" w:tplc="691CBC36">
      <w:start w:val="1"/>
      <w:numFmt w:val="bullet"/>
      <w:lvlText w:val="•"/>
      <w:lvlJc w:val="left"/>
      <w:pPr>
        <w:ind w:left="1069" w:hanging="182"/>
      </w:pPr>
      <w:rPr>
        <w:rFonts w:hint="default"/>
      </w:rPr>
    </w:lvl>
    <w:lvl w:ilvl="2" w:tplc="E62CA7E2">
      <w:start w:val="1"/>
      <w:numFmt w:val="bullet"/>
      <w:lvlText w:val="•"/>
      <w:lvlJc w:val="left"/>
      <w:pPr>
        <w:ind w:left="2035" w:hanging="182"/>
      </w:pPr>
      <w:rPr>
        <w:rFonts w:hint="default"/>
      </w:rPr>
    </w:lvl>
    <w:lvl w:ilvl="3" w:tplc="24482FBA">
      <w:start w:val="1"/>
      <w:numFmt w:val="bullet"/>
      <w:lvlText w:val="•"/>
      <w:lvlJc w:val="left"/>
      <w:pPr>
        <w:ind w:left="3001" w:hanging="182"/>
      </w:pPr>
      <w:rPr>
        <w:rFonts w:hint="default"/>
      </w:rPr>
    </w:lvl>
    <w:lvl w:ilvl="4" w:tplc="5434DDE6">
      <w:start w:val="1"/>
      <w:numFmt w:val="bullet"/>
      <w:lvlText w:val="•"/>
      <w:lvlJc w:val="left"/>
      <w:pPr>
        <w:ind w:left="3967" w:hanging="182"/>
      </w:pPr>
      <w:rPr>
        <w:rFonts w:hint="default"/>
      </w:rPr>
    </w:lvl>
    <w:lvl w:ilvl="5" w:tplc="72B28F90">
      <w:start w:val="1"/>
      <w:numFmt w:val="bullet"/>
      <w:lvlText w:val="•"/>
      <w:lvlJc w:val="left"/>
      <w:pPr>
        <w:ind w:left="4933" w:hanging="182"/>
      </w:pPr>
      <w:rPr>
        <w:rFonts w:hint="default"/>
      </w:rPr>
    </w:lvl>
    <w:lvl w:ilvl="6" w:tplc="2F2CF7A0">
      <w:start w:val="1"/>
      <w:numFmt w:val="bullet"/>
      <w:lvlText w:val="•"/>
      <w:lvlJc w:val="left"/>
      <w:pPr>
        <w:ind w:left="5899" w:hanging="182"/>
      </w:pPr>
      <w:rPr>
        <w:rFonts w:hint="default"/>
      </w:rPr>
    </w:lvl>
    <w:lvl w:ilvl="7" w:tplc="38F0B4B6">
      <w:start w:val="1"/>
      <w:numFmt w:val="bullet"/>
      <w:lvlText w:val="•"/>
      <w:lvlJc w:val="left"/>
      <w:pPr>
        <w:ind w:left="6866" w:hanging="182"/>
      </w:pPr>
      <w:rPr>
        <w:rFonts w:hint="default"/>
      </w:rPr>
    </w:lvl>
    <w:lvl w:ilvl="8" w:tplc="28C42BD4">
      <w:start w:val="1"/>
      <w:numFmt w:val="bullet"/>
      <w:lvlText w:val="•"/>
      <w:lvlJc w:val="left"/>
      <w:pPr>
        <w:ind w:left="7832" w:hanging="182"/>
      </w:pPr>
      <w:rPr>
        <w:rFonts w:hint="default"/>
      </w:rPr>
    </w:lvl>
  </w:abstractNum>
  <w:abstractNum w:abstractNumId="30" w15:restartNumberingAfterBreak="0">
    <w:nsid w:val="501D2BB9"/>
    <w:multiLevelType w:val="hybridMultilevel"/>
    <w:tmpl w:val="11DC6BCA"/>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515A3514"/>
    <w:multiLevelType w:val="hybridMultilevel"/>
    <w:tmpl w:val="01CE9CA6"/>
    <w:lvl w:ilvl="0" w:tplc="F25A1AD4">
      <w:start w:val="1"/>
      <w:numFmt w:val="decimal"/>
      <w:lvlText w:val="%1"/>
      <w:lvlJc w:val="left"/>
      <w:pPr>
        <w:ind w:left="398" w:hanging="202"/>
      </w:pPr>
      <w:rPr>
        <w:rFonts w:ascii="Arial" w:eastAsia="Arial" w:hAnsi="Arial" w:hint="default"/>
        <w:sz w:val="24"/>
        <w:szCs w:val="24"/>
      </w:rPr>
    </w:lvl>
    <w:lvl w:ilvl="1" w:tplc="9E26C142">
      <w:start w:val="1"/>
      <w:numFmt w:val="bullet"/>
      <w:lvlText w:val="•"/>
      <w:lvlJc w:val="left"/>
      <w:pPr>
        <w:ind w:left="1347" w:hanging="202"/>
      </w:pPr>
      <w:rPr>
        <w:rFonts w:hint="default"/>
      </w:rPr>
    </w:lvl>
    <w:lvl w:ilvl="2" w:tplc="7DC2DDD6">
      <w:start w:val="1"/>
      <w:numFmt w:val="bullet"/>
      <w:lvlText w:val="•"/>
      <w:lvlJc w:val="left"/>
      <w:pPr>
        <w:ind w:left="2295" w:hanging="202"/>
      </w:pPr>
      <w:rPr>
        <w:rFonts w:hint="default"/>
      </w:rPr>
    </w:lvl>
    <w:lvl w:ilvl="3" w:tplc="06CC3530">
      <w:start w:val="1"/>
      <w:numFmt w:val="bullet"/>
      <w:lvlText w:val="•"/>
      <w:lvlJc w:val="left"/>
      <w:pPr>
        <w:ind w:left="3244" w:hanging="202"/>
      </w:pPr>
      <w:rPr>
        <w:rFonts w:hint="default"/>
      </w:rPr>
    </w:lvl>
    <w:lvl w:ilvl="4" w:tplc="EB36023C">
      <w:start w:val="1"/>
      <w:numFmt w:val="bullet"/>
      <w:lvlText w:val="•"/>
      <w:lvlJc w:val="left"/>
      <w:pPr>
        <w:ind w:left="4192" w:hanging="202"/>
      </w:pPr>
      <w:rPr>
        <w:rFonts w:hint="default"/>
      </w:rPr>
    </w:lvl>
    <w:lvl w:ilvl="5" w:tplc="347CC4AA">
      <w:start w:val="1"/>
      <w:numFmt w:val="bullet"/>
      <w:lvlText w:val="•"/>
      <w:lvlJc w:val="left"/>
      <w:pPr>
        <w:ind w:left="5141" w:hanging="202"/>
      </w:pPr>
      <w:rPr>
        <w:rFonts w:hint="default"/>
      </w:rPr>
    </w:lvl>
    <w:lvl w:ilvl="6" w:tplc="449A5B48">
      <w:start w:val="1"/>
      <w:numFmt w:val="bullet"/>
      <w:lvlText w:val="•"/>
      <w:lvlJc w:val="left"/>
      <w:pPr>
        <w:ind w:left="6090" w:hanging="202"/>
      </w:pPr>
      <w:rPr>
        <w:rFonts w:hint="default"/>
      </w:rPr>
    </w:lvl>
    <w:lvl w:ilvl="7" w:tplc="61F6A4CC">
      <w:start w:val="1"/>
      <w:numFmt w:val="bullet"/>
      <w:lvlText w:val="•"/>
      <w:lvlJc w:val="left"/>
      <w:pPr>
        <w:ind w:left="7038" w:hanging="202"/>
      </w:pPr>
      <w:rPr>
        <w:rFonts w:hint="default"/>
      </w:rPr>
    </w:lvl>
    <w:lvl w:ilvl="8" w:tplc="9BD6DCE2">
      <w:start w:val="1"/>
      <w:numFmt w:val="bullet"/>
      <w:lvlText w:val="•"/>
      <w:lvlJc w:val="left"/>
      <w:pPr>
        <w:ind w:left="7987" w:hanging="202"/>
      </w:pPr>
      <w:rPr>
        <w:rFonts w:hint="default"/>
      </w:rPr>
    </w:lvl>
  </w:abstractNum>
  <w:abstractNum w:abstractNumId="32" w15:restartNumberingAfterBreak="0">
    <w:nsid w:val="538275E1"/>
    <w:multiLevelType w:val="hybridMultilevel"/>
    <w:tmpl w:val="2C1697C8"/>
    <w:lvl w:ilvl="0" w:tplc="5100EB06">
      <w:start w:val="1"/>
      <w:numFmt w:val="upperRoman"/>
      <w:lvlText w:val="%1"/>
      <w:lvlJc w:val="left"/>
      <w:pPr>
        <w:ind w:left="223" w:hanging="155"/>
      </w:pPr>
      <w:rPr>
        <w:rFonts w:ascii="Arial" w:eastAsia="Arial" w:hAnsi="Arial" w:hint="default"/>
        <w:w w:val="99"/>
        <w:sz w:val="22"/>
        <w:szCs w:val="22"/>
      </w:rPr>
    </w:lvl>
    <w:lvl w:ilvl="1" w:tplc="DC9868BA">
      <w:start w:val="1"/>
      <w:numFmt w:val="bullet"/>
      <w:lvlText w:val="•"/>
      <w:lvlJc w:val="left"/>
      <w:pPr>
        <w:ind w:left="1177" w:hanging="155"/>
      </w:pPr>
      <w:rPr>
        <w:rFonts w:hint="default"/>
      </w:rPr>
    </w:lvl>
    <w:lvl w:ilvl="2" w:tplc="33E8B29A">
      <w:start w:val="1"/>
      <w:numFmt w:val="bullet"/>
      <w:lvlText w:val="•"/>
      <w:lvlJc w:val="left"/>
      <w:pPr>
        <w:ind w:left="2131" w:hanging="155"/>
      </w:pPr>
      <w:rPr>
        <w:rFonts w:hint="default"/>
      </w:rPr>
    </w:lvl>
    <w:lvl w:ilvl="3" w:tplc="3E688ED6">
      <w:start w:val="1"/>
      <w:numFmt w:val="bullet"/>
      <w:lvlText w:val="•"/>
      <w:lvlJc w:val="left"/>
      <w:pPr>
        <w:ind w:left="3085" w:hanging="155"/>
      </w:pPr>
      <w:rPr>
        <w:rFonts w:hint="default"/>
      </w:rPr>
    </w:lvl>
    <w:lvl w:ilvl="4" w:tplc="281E9180">
      <w:start w:val="1"/>
      <w:numFmt w:val="bullet"/>
      <w:lvlText w:val="•"/>
      <w:lvlJc w:val="left"/>
      <w:pPr>
        <w:ind w:left="4039" w:hanging="155"/>
      </w:pPr>
      <w:rPr>
        <w:rFonts w:hint="default"/>
      </w:rPr>
    </w:lvl>
    <w:lvl w:ilvl="5" w:tplc="6BB22902">
      <w:start w:val="1"/>
      <w:numFmt w:val="bullet"/>
      <w:lvlText w:val="•"/>
      <w:lvlJc w:val="left"/>
      <w:pPr>
        <w:ind w:left="4993" w:hanging="155"/>
      </w:pPr>
      <w:rPr>
        <w:rFonts w:hint="default"/>
      </w:rPr>
    </w:lvl>
    <w:lvl w:ilvl="6" w:tplc="83A0073E">
      <w:start w:val="1"/>
      <w:numFmt w:val="bullet"/>
      <w:lvlText w:val="•"/>
      <w:lvlJc w:val="left"/>
      <w:pPr>
        <w:ind w:left="5947" w:hanging="155"/>
      </w:pPr>
      <w:rPr>
        <w:rFonts w:hint="default"/>
      </w:rPr>
    </w:lvl>
    <w:lvl w:ilvl="7" w:tplc="11E00ADA">
      <w:start w:val="1"/>
      <w:numFmt w:val="bullet"/>
      <w:lvlText w:val="•"/>
      <w:lvlJc w:val="left"/>
      <w:pPr>
        <w:ind w:left="6902" w:hanging="155"/>
      </w:pPr>
      <w:rPr>
        <w:rFonts w:hint="default"/>
      </w:rPr>
    </w:lvl>
    <w:lvl w:ilvl="8" w:tplc="88268016">
      <w:start w:val="1"/>
      <w:numFmt w:val="bullet"/>
      <w:lvlText w:val="•"/>
      <w:lvlJc w:val="left"/>
      <w:pPr>
        <w:ind w:left="7856" w:hanging="155"/>
      </w:pPr>
      <w:rPr>
        <w:rFonts w:hint="default"/>
      </w:rPr>
    </w:lvl>
  </w:abstractNum>
  <w:abstractNum w:abstractNumId="33" w15:restartNumberingAfterBreak="0">
    <w:nsid w:val="59474167"/>
    <w:multiLevelType w:val="hybridMultilevel"/>
    <w:tmpl w:val="9D8C8B5C"/>
    <w:lvl w:ilvl="0" w:tplc="C6C623D4">
      <w:start w:val="3"/>
      <w:numFmt w:val="upperRoman"/>
      <w:lvlText w:val="%1"/>
      <w:lvlJc w:val="left"/>
      <w:pPr>
        <w:ind w:left="278" w:hanging="344"/>
      </w:pPr>
      <w:rPr>
        <w:rFonts w:ascii="Arial" w:eastAsia="Arial" w:hAnsi="Arial" w:hint="default"/>
        <w:spacing w:val="-1"/>
        <w:sz w:val="24"/>
        <w:szCs w:val="24"/>
      </w:rPr>
    </w:lvl>
    <w:lvl w:ilvl="1" w:tplc="DFFEC0AA">
      <w:start w:val="1"/>
      <w:numFmt w:val="bullet"/>
      <w:lvlText w:val="•"/>
      <w:lvlJc w:val="left"/>
      <w:pPr>
        <w:ind w:left="1227" w:hanging="344"/>
      </w:pPr>
      <w:rPr>
        <w:rFonts w:hint="default"/>
      </w:rPr>
    </w:lvl>
    <w:lvl w:ilvl="2" w:tplc="E3AE3616">
      <w:start w:val="1"/>
      <w:numFmt w:val="bullet"/>
      <w:lvlText w:val="•"/>
      <w:lvlJc w:val="left"/>
      <w:pPr>
        <w:ind w:left="2175" w:hanging="344"/>
      </w:pPr>
      <w:rPr>
        <w:rFonts w:hint="default"/>
      </w:rPr>
    </w:lvl>
    <w:lvl w:ilvl="3" w:tplc="39A25AEA">
      <w:start w:val="1"/>
      <w:numFmt w:val="bullet"/>
      <w:lvlText w:val="•"/>
      <w:lvlJc w:val="left"/>
      <w:pPr>
        <w:ind w:left="3124" w:hanging="344"/>
      </w:pPr>
      <w:rPr>
        <w:rFonts w:hint="default"/>
      </w:rPr>
    </w:lvl>
    <w:lvl w:ilvl="4" w:tplc="18C6A42A">
      <w:start w:val="1"/>
      <w:numFmt w:val="bullet"/>
      <w:lvlText w:val="•"/>
      <w:lvlJc w:val="left"/>
      <w:pPr>
        <w:ind w:left="4072" w:hanging="344"/>
      </w:pPr>
      <w:rPr>
        <w:rFonts w:hint="default"/>
      </w:rPr>
    </w:lvl>
    <w:lvl w:ilvl="5" w:tplc="4934E27A">
      <w:start w:val="1"/>
      <w:numFmt w:val="bullet"/>
      <w:lvlText w:val="•"/>
      <w:lvlJc w:val="left"/>
      <w:pPr>
        <w:ind w:left="5021" w:hanging="344"/>
      </w:pPr>
      <w:rPr>
        <w:rFonts w:hint="default"/>
      </w:rPr>
    </w:lvl>
    <w:lvl w:ilvl="6" w:tplc="FE4068DA">
      <w:start w:val="1"/>
      <w:numFmt w:val="bullet"/>
      <w:lvlText w:val="•"/>
      <w:lvlJc w:val="left"/>
      <w:pPr>
        <w:ind w:left="5970" w:hanging="344"/>
      </w:pPr>
      <w:rPr>
        <w:rFonts w:hint="default"/>
      </w:rPr>
    </w:lvl>
    <w:lvl w:ilvl="7" w:tplc="0E508660">
      <w:start w:val="1"/>
      <w:numFmt w:val="bullet"/>
      <w:lvlText w:val="•"/>
      <w:lvlJc w:val="left"/>
      <w:pPr>
        <w:ind w:left="6918" w:hanging="344"/>
      </w:pPr>
      <w:rPr>
        <w:rFonts w:hint="default"/>
      </w:rPr>
    </w:lvl>
    <w:lvl w:ilvl="8" w:tplc="AFCCA496">
      <w:start w:val="1"/>
      <w:numFmt w:val="bullet"/>
      <w:lvlText w:val="•"/>
      <w:lvlJc w:val="left"/>
      <w:pPr>
        <w:ind w:left="7867" w:hanging="344"/>
      </w:pPr>
      <w:rPr>
        <w:rFonts w:hint="default"/>
      </w:rPr>
    </w:lvl>
  </w:abstractNum>
  <w:abstractNum w:abstractNumId="34" w15:restartNumberingAfterBreak="0">
    <w:nsid w:val="5B964B45"/>
    <w:multiLevelType w:val="hybridMultilevel"/>
    <w:tmpl w:val="C26E69EA"/>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5" w15:restartNumberingAfterBreak="0">
    <w:nsid w:val="6D0943F4"/>
    <w:multiLevelType w:val="hybridMultilevel"/>
    <w:tmpl w:val="443292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3222A6F"/>
    <w:multiLevelType w:val="hybridMultilevel"/>
    <w:tmpl w:val="1C2E88FE"/>
    <w:lvl w:ilvl="0" w:tplc="04160013">
      <w:start w:val="1"/>
      <w:numFmt w:val="upperRoman"/>
      <w:lvlText w:val="%1."/>
      <w:lvlJc w:val="right"/>
      <w:pPr>
        <w:ind w:left="2199" w:hanging="360"/>
      </w:pPr>
    </w:lvl>
    <w:lvl w:ilvl="1" w:tplc="04160019" w:tentative="1">
      <w:start w:val="1"/>
      <w:numFmt w:val="lowerLetter"/>
      <w:lvlText w:val="%2."/>
      <w:lvlJc w:val="left"/>
      <w:pPr>
        <w:ind w:left="2286" w:hanging="360"/>
      </w:pPr>
    </w:lvl>
    <w:lvl w:ilvl="2" w:tplc="0416001B" w:tentative="1">
      <w:start w:val="1"/>
      <w:numFmt w:val="lowerRoman"/>
      <w:lvlText w:val="%3."/>
      <w:lvlJc w:val="right"/>
      <w:pPr>
        <w:ind w:left="3006" w:hanging="180"/>
      </w:pPr>
    </w:lvl>
    <w:lvl w:ilvl="3" w:tplc="0416000F" w:tentative="1">
      <w:start w:val="1"/>
      <w:numFmt w:val="decimal"/>
      <w:lvlText w:val="%4."/>
      <w:lvlJc w:val="left"/>
      <w:pPr>
        <w:ind w:left="3726" w:hanging="360"/>
      </w:pPr>
    </w:lvl>
    <w:lvl w:ilvl="4" w:tplc="04160019" w:tentative="1">
      <w:start w:val="1"/>
      <w:numFmt w:val="lowerLetter"/>
      <w:lvlText w:val="%5."/>
      <w:lvlJc w:val="left"/>
      <w:pPr>
        <w:ind w:left="4446" w:hanging="360"/>
      </w:pPr>
    </w:lvl>
    <w:lvl w:ilvl="5" w:tplc="0416001B" w:tentative="1">
      <w:start w:val="1"/>
      <w:numFmt w:val="lowerRoman"/>
      <w:lvlText w:val="%6."/>
      <w:lvlJc w:val="right"/>
      <w:pPr>
        <w:ind w:left="5166" w:hanging="180"/>
      </w:pPr>
    </w:lvl>
    <w:lvl w:ilvl="6" w:tplc="0416000F" w:tentative="1">
      <w:start w:val="1"/>
      <w:numFmt w:val="decimal"/>
      <w:lvlText w:val="%7."/>
      <w:lvlJc w:val="left"/>
      <w:pPr>
        <w:ind w:left="5886" w:hanging="360"/>
      </w:pPr>
    </w:lvl>
    <w:lvl w:ilvl="7" w:tplc="04160019" w:tentative="1">
      <w:start w:val="1"/>
      <w:numFmt w:val="lowerLetter"/>
      <w:lvlText w:val="%8."/>
      <w:lvlJc w:val="left"/>
      <w:pPr>
        <w:ind w:left="6606" w:hanging="360"/>
      </w:pPr>
    </w:lvl>
    <w:lvl w:ilvl="8" w:tplc="0416001B" w:tentative="1">
      <w:start w:val="1"/>
      <w:numFmt w:val="lowerRoman"/>
      <w:lvlText w:val="%9."/>
      <w:lvlJc w:val="right"/>
      <w:pPr>
        <w:ind w:left="7326" w:hanging="180"/>
      </w:pPr>
    </w:lvl>
  </w:abstractNum>
  <w:abstractNum w:abstractNumId="37" w15:restartNumberingAfterBreak="0">
    <w:nsid w:val="76AA258B"/>
    <w:multiLevelType w:val="hybridMultilevel"/>
    <w:tmpl w:val="11DC6BCA"/>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77D45945"/>
    <w:multiLevelType w:val="hybridMultilevel"/>
    <w:tmpl w:val="1C52D620"/>
    <w:lvl w:ilvl="0" w:tplc="04160013">
      <w:start w:val="1"/>
      <w:numFmt w:val="upperRoman"/>
      <w:lvlText w:val="%1."/>
      <w:lvlJc w:val="right"/>
      <w:pPr>
        <w:ind w:left="1070"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9" w15:restartNumberingAfterBreak="0">
    <w:nsid w:val="79C54042"/>
    <w:multiLevelType w:val="hybridMultilevel"/>
    <w:tmpl w:val="B93A6E08"/>
    <w:lvl w:ilvl="0" w:tplc="C540BB16">
      <w:start w:val="1"/>
      <w:numFmt w:val="decimal"/>
      <w:lvlText w:val="%1"/>
      <w:lvlJc w:val="left"/>
      <w:pPr>
        <w:ind w:left="103" w:hanging="255"/>
      </w:pPr>
      <w:rPr>
        <w:rFonts w:ascii="Arial" w:eastAsia="Arial" w:hAnsi="Arial" w:hint="default"/>
        <w:w w:val="97"/>
        <w:sz w:val="22"/>
        <w:szCs w:val="22"/>
      </w:rPr>
    </w:lvl>
    <w:lvl w:ilvl="1" w:tplc="DE7CCE2C">
      <w:start w:val="1"/>
      <w:numFmt w:val="bullet"/>
      <w:lvlText w:val="•"/>
      <w:lvlJc w:val="left"/>
      <w:pPr>
        <w:ind w:left="1069" w:hanging="255"/>
      </w:pPr>
      <w:rPr>
        <w:rFonts w:hint="default"/>
      </w:rPr>
    </w:lvl>
    <w:lvl w:ilvl="2" w:tplc="E7E24EB6">
      <w:start w:val="1"/>
      <w:numFmt w:val="bullet"/>
      <w:lvlText w:val="•"/>
      <w:lvlJc w:val="left"/>
      <w:pPr>
        <w:ind w:left="2035" w:hanging="255"/>
      </w:pPr>
      <w:rPr>
        <w:rFonts w:hint="default"/>
      </w:rPr>
    </w:lvl>
    <w:lvl w:ilvl="3" w:tplc="2970FC7E">
      <w:start w:val="1"/>
      <w:numFmt w:val="bullet"/>
      <w:lvlText w:val="•"/>
      <w:lvlJc w:val="left"/>
      <w:pPr>
        <w:ind w:left="3001" w:hanging="255"/>
      </w:pPr>
      <w:rPr>
        <w:rFonts w:hint="default"/>
      </w:rPr>
    </w:lvl>
    <w:lvl w:ilvl="4" w:tplc="F410CCD0">
      <w:start w:val="1"/>
      <w:numFmt w:val="bullet"/>
      <w:lvlText w:val="•"/>
      <w:lvlJc w:val="left"/>
      <w:pPr>
        <w:ind w:left="3967" w:hanging="255"/>
      </w:pPr>
      <w:rPr>
        <w:rFonts w:hint="default"/>
      </w:rPr>
    </w:lvl>
    <w:lvl w:ilvl="5" w:tplc="F6AE3292">
      <w:start w:val="1"/>
      <w:numFmt w:val="bullet"/>
      <w:lvlText w:val="•"/>
      <w:lvlJc w:val="left"/>
      <w:pPr>
        <w:ind w:left="4933" w:hanging="255"/>
      </w:pPr>
      <w:rPr>
        <w:rFonts w:hint="default"/>
      </w:rPr>
    </w:lvl>
    <w:lvl w:ilvl="6" w:tplc="6C4E7AAE">
      <w:start w:val="1"/>
      <w:numFmt w:val="bullet"/>
      <w:lvlText w:val="•"/>
      <w:lvlJc w:val="left"/>
      <w:pPr>
        <w:ind w:left="5899" w:hanging="255"/>
      </w:pPr>
      <w:rPr>
        <w:rFonts w:hint="default"/>
      </w:rPr>
    </w:lvl>
    <w:lvl w:ilvl="7" w:tplc="E84C729E">
      <w:start w:val="1"/>
      <w:numFmt w:val="bullet"/>
      <w:lvlText w:val="•"/>
      <w:lvlJc w:val="left"/>
      <w:pPr>
        <w:ind w:left="6866" w:hanging="255"/>
      </w:pPr>
      <w:rPr>
        <w:rFonts w:hint="default"/>
      </w:rPr>
    </w:lvl>
    <w:lvl w:ilvl="8" w:tplc="7F008824">
      <w:start w:val="1"/>
      <w:numFmt w:val="bullet"/>
      <w:lvlText w:val="•"/>
      <w:lvlJc w:val="left"/>
      <w:pPr>
        <w:ind w:left="7832" w:hanging="255"/>
      </w:pPr>
      <w:rPr>
        <w:rFonts w:hint="default"/>
      </w:rPr>
    </w:lvl>
  </w:abstractNum>
  <w:num w:numId="1">
    <w:abstractNumId w:val="4"/>
  </w:num>
  <w:num w:numId="2">
    <w:abstractNumId w:val="8"/>
  </w:num>
  <w:num w:numId="3">
    <w:abstractNumId w:val="29"/>
  </w:num>
  <w:num w:numId="4">
    <w:abstractNumId w:val="33"/>
  </w:num>
  <w:num w:numId="5">
    <w:abstractNumId w:val="32"/>
  </w:num>
  <w:num w:numId="6">
    <w:abstractNumId w:val="21"/>
  </w:num>
  <w:num w:numId="7">
    <w:abstractNumId w:val="26"/>
  </w:num>
  <w:num w:numId="8">
    <w:abstractNumId w:val="5"/>
  </w:num>
  <w:num w:numId="9">
    <w:abstractNumId w:val="31"/>
  </w:num>
  <w:num w:numId="10">
    <w:abstractNumId w:val="28"/>
  </w:num>
  <w:num w:numId="11">
    <w:abstractNumId w:val="17"/>
  </w:num>
  <w:num w:numId="12">
    <w:abstractNumId w:val="14"/>
  </w:num>
  <w:num w:numId="13">
    <w:abstractNumId w:val="39"/>
  </w:num>
  <w:num w:numId="14">
    <w:abstractNumId w:val="9"/>
  </w:num>
  <w:num w:numId="15">
    <w:abstractNumId w:val="18"/>
  </w:num>
  <w:num w:numId="16">
    <w:abstractNumId w:val="11"/>
  </w:num>
  <w:num w:numId="17">
    <w:abstractNumId w:val="15"/>
  </w:num>
  <w:num w:numId="18">
    <w:abstractNumId w:val="13"/>
  </w:num>
  <w:num w:numId="19">
    <w:abstractNumId w:val="35"/>
  </w:num>
  <w:num w:numId="20">
    <w:abstractNumId w:val="3"/>
  </w:num>
  <w:num w:numId="21">
    <w:abstractNumId w:val="27"/>
  </w:num>
  <w:num w:numId="22">
    <w:abstractNumId w:val="20"/>
  </w:num>
  <w:num w:numId="23">
    <w:abstractNumId w:val="25"/>
  </w:num>
  <w:num w:numId="24">
    <w:abstractNumId w:val="16"/>
  </w:num>
  <w:num w:numId="25">
    <w:abstractNumId w:val="12"/>
  </w:num>
  <w:num w:numId="26">
    <w:abstractNumId w:val="36"/>
  </w:num>
  <w:num w:numId="27">
    <w:abstractNumId w:val="30"/>
  </w:num>
  <w:num w:numId="28">
    <w:abstractNumId w:val="24"/>
  </w:num>
  <w:num w:numId="29">
    <w:abstractNumId w:val="34"/>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0"/>
  </w:num>
  <w:num w:numId="33">
    <w:abstractNumId w:val="23"/>
  </w:num>
  <w:num w:numId="34">
    <w:abstractNumId w:val="6"/>
  </w:num>
  <w:num w:numId="35">
    <w:abstractNumId w:val="7"/>
  </w:num>
  <w:num w:numId="36">
    <w:abstractNumId w:val="2"/>
  </w:num>
  <w:num w:numId="37">
    <w:abstractNumId w:val="0"/>
  </w:num>
  <w:num w:numId="38">
    <w:abstractNumId w:val="38"/>
  </w:num>
  <w:num w:numId="39">
    <w:abstractNumId w:val="3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24"/>
    <w:rsid w:val="00031713"/>
    <w:rsid w:val="00036054"/>
    <w:rsid w:val="000E291F"/>
    <w:rsid w:val="00111B27"/>
    <w:rsid w:val="00116BCA"/>
    <w:rsid w:val="00132CD2"/>
    <w:rsid w:val="00134786"/>
    <w:rsid w:val="00162020"/>
    <w:rsid w:val="00205A16"/>
    <w:rsid w:val="002226D0"/>
    <w:rsid w:val="002804C4"/>
    <w:rsid w:val="00305708"/>
    <w:rsid w:val="003555DF"/>
    <w:rsid w:val="00360CA2"/>
    <w:rsid w:val="00394A75"/>
    <w:rsid w:val="0047715E"/>
    <w:rsid w:val="004D6EBF"/>
    <w:rsid w:val="004F438B"/>
    <w:rsid w:val="0053373E"/>
    <w:rsid w:val="00626C1F"/>
    <w:rsid w:val="00651D36"/>
    <w:rsid w:val="00662F00"/>
    <w:rsid w:val="00666833"/>
    <w:rsid w:val="006B6AD7"/>
    <w:rsid w:val="007C7A4F"/>
    <w:rsid w:val="00830B0D"/>
    <w:rsid w:val="00863E13"/>
    <w:rsid w:val="008A25BF"/>
    <w:rsid w:val="008D6BE0"/>
    <w:rsid w:val="0092656A"/>
    <w:rsid w:val="009942C1"/>
    <w:rsid w:val="009A6692"/>
    <w:rsid w:val="009C4DCF"/>
    <w:rsid w:val="00A27F24"/>
    <w:rsid w:val="00A342F2"/>
    <w:rsid w:val="00A3541F"/>
    <w:rsid w:val="00A76C75"/>
    <w:rsid w:val="00A84A17"/>
    <w:rsid w:val="00A85F28"/>
    <w:rsid w:val="00A85F3D"/>
    <w:rsid w:val="00B2487E"/>
    <w:rsid w:val="00B801D6"/>
    <w:rsid w:val="00B95E00"/>
    <w:rsid w:val="00BD24FE"/>
    <w:rsid w:val="00BE564B"/>
    <w:rsid w:val="00C2138D"/>
    <w:rsid w:val="00C4479D"/>
    <w:rsid w:val="00C64456"/>
    <w:rsid w:val="00C80F68"/>
    <w:rsid w:val="00CB4930"/>
    <w:rsid w:val="00D33B13"/>
    <w:rsid w:val="00E05224"/>
    <w:rsid w:val="00E43722"/>
    <w:rsid w:val="00E43E7F"/>
    <w:rsid w:val="00E54F15"/>
    <w:rsid w:val="00E61807"/>
    <w:rsid w:val="00E85D5B"/>
    <w:rsid w:val="00EC1EDE"/>
    <w:rsid w:val="00EC38DB"/>
    <w:rsid w:val="00F2786A"/>
    <w:rsid w:val="00F55D6D"/>
    <w:rsid w:val="00F77F23"/>
    <w:rsid w:val="00F86EFA"/>
    <w:rsid w:val="00FD4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6F2C54-0DBC-4C7E-BC3A-38F0B8EF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26C1F"/>
    <w:pPr>
      <w:widowControl w:val="0"/>
      <w:spacing w:before="56" w:after="0" w:line="240" w:lineRule="auto"/>
      <w:ind w:left="955"/>
      <w:outlineLvl w:val="0"/>
    </w:pPr>
    <w:rPr>
      <w:rFonts w:ascii="Arial" w:eastAsia="Arial" w:hAnsi="Arial"/>
      <w:b/>
      <w:bCs/>
      <w:sz w:val="24"/>
      <w:szCs w:val="24"/>
      <w:lang w:val="en-US" w:eastAsia="en-US"/>
    </w:rPr>
  </w:style>
  <w:style w:type="paragraph" w:styleId="Ttulo2">
    <w:name w:val="heading 2"/>
    <w:basedOn w:val="Normal"/>
    <w:next w:val="Normal"/>
    <w:link w:val="Ttulo2Char"/>
    <w:uiPriority w:val="9"/>
    <w:unhideWhenUsed/>
    <w:qFormat/>
    <w:rsid w:val="009942C1"/>
    <w:pPr>
      <w:keepNext/>
      <w:spacing w:before="240" w:after="60" w:line="276"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
    <w:unhideWhenUsed/>
    <w:qFormat/>
    <w:rsid w:val="009942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6C1F"/>
    <w:rPr>
      <w:rFonts w:ascii="Arial" w:eastAsia="Arial" w:hAnsi="Arial"/>
      <w:b/>
      <w:bCs/>
      <w:sz w:val="24"/>
      <w:szCs w:val="24"/>
      <w:lang w:val="en-US" w:eastAsia="en-US"/>
    </w:rPr>
  </w:style>
  <w:style w:type="paragraph" w:styleId="Cabealho">
    <w:name w:val="header"/>
    <w:basedOn w:val="Normal"/>
    <w:link w:val="CabealhoChar"/>
    <w:uiPriority w:val="99"/>
    <w:unhideWhenUsed/>
    <w:rsid w:val="00A27F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7F24"/>
  </w:style>
  <w:style w:type="paragraph" w:styleId="Rodap">
    <w:name w:val="footer"/>
    <w:basedOn w:val="Normal"/>
    <w:link w:val="RodapChar"/>
    <w:uiPriority w:val="99"/>
    <w:unhideWhenUsed/>
    <w:rsid w:val="00A27F24"/>
    <w:pPr>
      <w:tabs>
        <w:tab w:val="center" w:pos="4252"/>
        <w:tab w:val="right" w:pos="8504"/>
      </w:tabs>
      <w:spacing w:after="0" w:line="240" w:lineRule="auto"/>
    </w:pPr>
  </w:style>
  <w:style w:type="character" w:customStyle="1" w:styleId="RodapChar">
    <w:name w:val="Rodapé Char"/>
    <w:basedOn w:val="Fontepargpadro"/>
    <w:link w:val="Rodap"/>
    <w:uiPriority w:val="99"/>
    <w:rsid w:val="00A27F24"/>
  </w:style>
  <w:style w:type="character" w:customStyle="1" w:styleId="Fontepargpadro1">
    <w:name w:val="Fonte parág. padrão1"/>
    <w:rsid w:val="00A27F24"/>
  </w:style>
  <w:style w:type="character" w:styleId="Hyperlink">
    <w:name w:val="Hyperlink"/>
    <w:basedOn w:val="Fontepargpadro"/>
    <w:uiPriority w:val="99"/>
    <w:unhideWhenUsed/>
    <w:rsid w:val="00A27F24"/>
    <w:rPr>
      <w:color w:val="0563C1" w:themeColor="hyperlink"/>
      <w:u w:val="single"/>
    </w:rPr>
  </w:style>
  <w:style w:type="character" w:customStyle="1" w:styleId="apple-converted-space">
    <w:name w:val="apple-converted-space"/>
    <w:basedOn w:val="Fontepargpadro"/>
    <w:rsid w:val="00B801D6"/>
  </w:style>
  <w:style w:type="paragraph" w:styleId="Textodebalo">
    <w:name w:val="Balloon Text"/>
    <w:basedOn w:val="Normal"/>
    <w:link w:val="TextodebaloChar"/>
    <w:uiPriority w:val="99"/>
    <w:semiHidden/>
    <w:unhideWhenUsed/>
    <w:rsid w:val="00116BC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16BCA"/>
    <w:rPr>
      <w:rFonts w:ascii="Segoe UI" w:hAnsi="Segoe UI" w:cs="Segoe UI"/>
      <w:sz w:val="18"/>
      <w:szCs w:val="18"/>
    </w:rPr>
  </w:style>
  <w:style w:type="paragraph" w:styleId="PargrafodaLista">
    <w:name w:val="List Paragraph"/>
    <w:basedOn w:val="Normal"/>
    <w:uiPriority w:val="34"/>
    <w:qFormat/>
    <w:rsid w:val="00FD4E3B"/>
    <w:pPr>
      <w:ind w:left="720"/>
      <w:contextualSpacing/>
    </w:pPr>
  </w:style>
  <w:style w:type="paragraph" w:styleId="Corpodetexto">
    <w:name w:val="Body Text"/>
    <w:basedOn w:val="Normal"/>
    <w:link w:val="CorpodetextoChar"/>
    <w:uiPriority w:val="1"/>
    <w:qFormat/>
    <w:rsid w:val="00626C1F"/>
    <w:pPr>
      <w:widowControl w:val="0"/>
      <w:spacing w:after="0" w:line="240" w:lineRule="auto"/>
      <w:ind w:left="103" w:firstLine="852"/>
    </w:pPr>
    <w:rPr>
      <w:rFonts w:ascii="Arial" w:eastAsia="Arial" w:hAnsi="Arial"/>
      <w:sz w:val="24"/>
      <w:szCs w:val="24"/>
      <w:lang w:val="en-US" w:eastAsia="en-US"/>
    </w:rPr>
  </w:style>
  <w:style w:type="character" w:customStyle="1" w:styleId="CorpodetextoChar">
    <w:name w:val="Corpo de texto Char"/>
    <w:basedOn w:val="Fontepargpadro"/>
    <w:link w:val="Corpodetexto"/>
    <w:uiPriority w:val="1"/>
    <w:rsid w:val="00626C1F"/>
    <w:rPr>
      <w:rFonts w:ascii="Arial" w:eastAsia="Arial" w:hAnsi="Arial"/>
      <w:sz w:val="24"/>
      <w:szCs w:val="24"/>
      <w:lang w:val="en-US" w:eastAsia="en-US"/>
    </w:rPr>
  </w:style>
  <w:style w:type="paragraph" w:customStyle="1" w:styleId="TableParagraph">
    <w:name w:val="Table Paragraph"/>
    <w:basedOn w:val="Normal"/>
    <w:uiPriority w:val="1"/>
    <w:qFormat/>
    <w:rsid w:val="00626C1F"/>
    <w:pPr>
      <w:widowControl w:val="0"/>
      <w:spacing w:after="0" w:line="240" w:lineRule="auto"/>
    </w:pPr>
    <w:rPr>
      <w:lang w:val="en-US" w:eastAsia="en-US"/>
    </w:rPr>
  </w:style>
  <w:style w:type="character" w:customStyle="1" w:styleId="Ttulo3Char">
    <w:name w:val="Título 3 Char"/>
    <w:basedOn w:val="Fontepargpadro"/>
    <w:link w:val="Ttulo3"/>
    <w:uiPriority w:val="9"/>
    <w:rsid w:val="009942C1"/>
    <w:rPr>
      <w:rFonts w:asciiTheme="majorHAnsi" w:eastAsiaTheme="majorEastAsia" w:hAnsiTheme="majorHAnsi" w:cstheme="majorBidi"/>
      <w:color w:val="1F4D78" w:themeColor="accent1" w:themeShade="7F"/>
      <w:sz w:val="24"/>
      <w:szCs w:val="24"/>
    </w:rPr>
  </w:style>
  <w:style w:type="character" w:customStyle="1" w:styleId="Ttulo2Char">
    <w:name w:val="Título 2 Char"/>
    <w:basedOn w:val="Fontepargpadro"/>
    <w:link w:val="Ttulo2"/>
    <w:uiPriority w:val="9"/>
    <w:rsid w:val="009942C1"/>
    <w:rPr>
      <w:rFonts w:ascii="Cambria" w:eastAsia="Times New Roman" w:hAnsi="Cambria" w:cs="Times New Roman"/>
      <w:b/>
      <w:bCs/>
      <w:i/>
      <w:iCs/>
      <w:sz w:val="28"/>
      <w:szCs w:val="28"/>
    </w:rPr>
  </w:style>
  <w:style w:type="table" w:styleId="Tabelacomgrade">
    <w:name w:val="Table Grid"/>
    <w:basedOn w:val="Tabelanormal"/>
    <w:uiPriority w:val="59"/>
    <w:rsid w:val="009942C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uiPriority w:val="99"/>
    <w:semiHidden/>
    <w:unhideWhenUsed/>
    <w:rsid w:val="009942C1"/>
    <w:rPr>
      <w:sz w:val="16"/>
      <w:szCs w:val="16"/>
    </w:rPr>
  </w:style>
  <w:style w:type="paragraph" w:styleId="Textodecomentrio">
    <w:name w:val="annotation text"/>
    <w:basedOn w:val="Normal"/>
    <w:link w:val="TextodecomentrioChar"/>
    <w:uiPriority w:val="99"/>
    <w:unhideWhenUsed/>
    <w:rsid w:val="009942C1"/>
    <w:pPr>
      <w:spacing w:after="200" w:line="240" w:lineRule="auto"/>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9942C1"/>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9942C1"/>
    <w:rPr>
      <w:b/>
      <w:bCs/>
    </w:rPr>
  </w:style>
  <w:style w:type="character" w:customStyle="1" w:styleId="AssuntodocomentrioChar">
    <w:name w:val="Assunto do comentário Char"/>
    <w:basedOn w:val="TextodecomentrioChar"/>
    <w:link w:val="Assuntodocomentrio"/>
    <w:uiPriority w:val="99"/>
    <w:semiHidden/>
    <w:rsid w:val="009942C1"/>
    <w:rPr>
      <w:rFonts w:ascii="Calibri" w:eastAsia="Times New Roman" w:hAnsi="Calibri" w:cs="Times New Roman"/>
      <w:b/>
      <w:bCs/>
      <w:sz w:val="20"/>
      <w:szCs w:val="20"/>
      <w:lang w:val="x-none" w:eastAsia="x-none"/>
    </w:rPr>
  </w:style>
  <w:style w:type="paragraph" w:styleId="Reviso">
    <w:name w:val="Revision"/>
    <w:hidden/>
    <w:uiPriority w:val="99"/>
    <w:semiHidden/>
    <w:rsid w:val="009942C1"/>
    <w:pPr>
      <w:spacing w:after="0" w:line="240" w:lineRule="auto"/>
    </w:pPr>
    <w:rPr>
      <w:rFonts w:ascii="Calibri" w:eastAsia="Times New Roman" w:hAnsi="Calibri" w:cs="Times New Roman"/>
    </w:rPr>
  </w:style>
  <w:style w:type="character" w:styleId="Forte">
    <w:name w:val="Strong"/>
    <w:qFormat/>
    <w:rsid w:val="00994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9218">
      <w:bodyDiv w:val="1"/>
      <w:marLeft w:val="0"/>
      <w:marRight w:val="0"/>
      <w:marTop w:val="0"/>
      <w:marBottom w:val="0"/>
      <w:divBdr>
        <w:top w:val="none" w:sz="0" w:space="0" w:color="auto"/>
        <w:left w:val="none" w:sz="0" w:space="0" w:color="auto"/>
        <w:bottom w:val="none" w:sz="0" w:space="0" w:color="auto"/>
        <w:right w:val="none" w:sz="0" w:space="0" w:color="auto"/>
      </w:divBdr>
    </w:div>
    <w:div w:id="253367728">
      <w:bodyDiv w:val="1"/>
      <w:marLeft w:val="0"/>
      <w:marRight w:val="0"/>
      <w:marTop w:val="0"/>
      <w:marBottom w:val="0"/>
      <w:divBdr>
        <w:top w:val="none" w:sz="0" w:space="0" w:color="auto"/>
        <w:left w:val="none" w:sz="0" w:space="0" w:color="auto"/>
        <w:bottom w:val="none" w:sz="0" w:space="0" w:color="auto"/>
        <w:right w:val="none" w:sz="0" w:space="0" w:color="auto"/>
      </w:divBdr>
    </w:div>
    <w:div w:id="367994375">
      <w:bodyDiv w:val="1"/>
      <w:marLeft w:val="0"/>
      <w:marRight w:val="0"/>
      <w:marTop w:val="0"/>
      <w:marBottom w:val="0"/>
      <w:divBdr>
        <w:top w:val="none" w:sz="0" w:space="0" w:color="auto"/>
        <w:left w:val="none" w:sz="0" w:space="0" w:color="auto"/>
        <w:bottom w:val="none" w:sz="0" w:space="0" w:color="auto"/>
        <w:right w:val="none" w:sz="0" w:space="0" w:color="auto"/>
      </w:divBdr>
    </w:div>
    <w:div w:id="468742582">
      <w:bodyDiv w:val="1"/>
      <w:marLeft w:val="0"/>
      <w:marRight w:val="0"/>
      <w:marTop w:val="0"/>
      <w:marBottom w:val="0"/>
      <w:divBdr>
        <w:top w:val="none" w:sz="0" w:space="0" w:color="auto"/>
        <w:left w:val="none" w:sz="0" w:space="0" w:color="auto"/>
        <w:bottom w:val="none" w:sz="0" w:space="0" w:color="auto"/>
        <w:right w:val="none" w:sz="0" w:space="0" w:color="auto"/>
      </w:divBdr>
    </w:div>
    <w:div w:id="711423887">
      <w:bodyDiv w:val="1"/>
      <w:marLeft w:val="0"/>
      <w:marRight w:val="0"/>
      <w:marTop w:val="0"/>
      <w:marBottom w:val="0"/>
      <w:divBdr>
        <w:top w:val="none" w:sz="0" w:space="0" w:color="auto"/>
        <w:left w:val="none" w:sz="0" w:space="0" w:color="auto"/>
        <w:bottom w:val="none" w:sz="0" w:space="0" w:color="auto"/>
        <w:right w:val="none" w:sz="0" w:space="0" w:color="auto"/>
      </w:divBdr>
    </w:div>
    <w:div w:id="2096440372">
      <w:bodyDiv w:val="1"/>
      <w:marLeft w:val="0"/>
      <w:marRight w:val="0"/>
      <w:marTop w:val="0"/>
      <w:marBottom w:val="0"/>
      <w:divBdr>
        <w:top w:val="none" w:sz="0" w:space="0" w:color="auto"/>
        <w:left w:val="none" w:sz="0" w:space="0" w:color="auto"/>
        <w:bottom w:val="none" w:sz="0" w:space="0" w:color="auto"/>
        <w:right w:val="none" w:sz="0" w:space="0" w:color="auto"/>
      </w:divBdr>
    </w:div>
    <w:div w:id="21180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ifsudestemg.edu.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13</Pages>
  <Words>3935</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Engrácia</dc:creator>
  <cp:keywords/>
  <dc:description/>
  <cp:lastModifiedBy>renata.pinheiro</cp:lastModifiedBy>
  <cp:revision>58</cp:revision>
  <cp:lastPrinted>2017-04-26T17:36:00Z</cp:lastPrinted>
  <dcterms:created xsi:type="dcterms:W3CDTF">2017-04-12T17:34:00Z</dcterms:created>
  <dcterms:modified xsi:type="dcterms:W3CDTF">2017-04-26T17:36:00Z</dcterms:modified>
</cp:coreProperties>
</file>